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5AB2" w14:textId="5C3FEC5F" w:rsidR="004C7604" w:rsidRDefault="004C7604" w:rsidP="004C7604">
      <w:pPr>
        <w:spacing w:after="320"/>
        <w:jc w:val="center"/>
        <w:rPr>
          <w:rFonts w:ascii="AvantGarde Bk BT" w:hAnsi="AvantGarde Bk BT"/>
          <w:sz w:val="36"/>
        </w:rPr>
      </w:pPr>
      <w:r>
        <w:rPr>
          <w:rFonts w:ascii="AvantGarde Bk BT" w:hAnsi="AvantGarde Bk BT"/>
          <w:noProof/>
          <w:sz w:val="36"/>
        </w:rPr>
        <w:drawing>
          <wp:inline distT="0" distB="0" distL="0" distR="0" wp14:anchorId="1B5BE4DC" wp14:editId="2869ECC8">
            <wp:extent cx="2446020" cy="441904"/>
            <wp:effectExtent l="0" t="0" r="0" b="0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833" cy="45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C41E" w14:textId="55F54275" w:rsidR="00F76D6B" w:rsidRDefault="00F76D6B" w:rsidP="007A01B2">
      <w:pPr>
        <w:spacing w:before="160" w:after="220"/>
        <w:jc w:val="center"/>
        <w:rPr>
          <w:rFonts w:ascii="AvantGarde Bk BT" w:hAnsi="AvantGarde Bk BT"/>
          <w:sz w:val="36"/>
        </w:rPr>
      </w:pPr>
      <w:r w:rsidRPr="00F76D6B">
        <w:rPr>
          <w:rFonts w:ascii="AvantGarde Bk BT" w:hAnsi="AvantGarde Bk BT"/>
          <w:sz w:val="36"/>
        </w:rPr>
        <w:t>Problem Solving Framework</w:t>
      </w:r>
    </w:p>
    <w:p w14:paraId="686928F9" w14:textId="77777777" w:rsidR="00875368" w:rsidRPr="00875368" w:rsidRDefault="00875368" w:rsidP="00875368">
      <w:pPr>
        <w:rPr>
          <w:rFonts w:eastAsia="Times New Roman"/>
        </w:rPr>
      </w:pPr>
    </w:p>
    <w:p w14:paraId="2555B6CC" w14:textId="13F4366C" w:rsidR="00875368" w:rsidRPr="007A01B2" w:rsidRDefault="0033349B" w:rsidP="00875368">
      <w:pPr>
        <w:numPr>
          <w:ilvl w:val="0"/>
          <w:numId w:val="1"/>
        </w:numPr>
        <w:spacing w:after="160"/>
        <w:rPr>
          <w:rFonts w:ascii="AvantGarde Bk BT" w:eastAsia="Times New Roman" w:hAnsi="AvantGarde Bk BT"/>
          <w:b/>
        </w:rPr>
      </w:pPr>
      <w:r w:rsidRPr="007A01B2">
        <w:rPr>
          <w:rFonts w:ascii="AvantGarde Bk BT" w:eastAsia="Times New Roman" w:hAnsi="AvantGarde Bk BT"/>
          <w:b/>
          <w:i/>
        </w:rPr>
        <w:t>Fully</w:t>
      </w:r>
      <w:r w:rsidRPr="007A01B2">
        <w:rPr>
          <w:rFonts w:ascii="AvantGarde Bk BT" w:eastAsia="Times New Roman" w:hAnsi="AvantGarde Bk BT"/>
          <w:b/>
        </w:rPr>
        <w:t xml:space="preserve"> u</w:t>
      </w:r>
      <w:r w:rsidR="00875368" w:rsidRPr="007A01B2">
        <w:rPr>
          <w:rFonts w:ascii="AvantGarde Bk BT" w:eastAsia="Times New Roman" w:hAnsi="AvantGarde Bk BT"/>
          <w:b/>
        </w:rPr>
        <w:t>nderstand the problem we are trying to solve</w:t>
      </w:r>
    </w:p>
    <w:p w14:paraId="2E42DB19" w14:textId="624894CA" w:rsidR="00F76D6B" w:rsidRPr="004C7604" w:rsidRDefault="004C7604" w:rsidP="007A01B2">
      <w:pPr>
        <w:numPr>
          <w:ilvl w:val="1"/>
          <w:numId w:val="1"/>
        </w:numPr>
        <w:spacing w:after="80"/>
        <w:rPr>
          <w:rFonts w:eastAsia="Times New Roman"/>
        </w:rPr>
      </w:pPr>
      <w:r>
        <w:rPr>
          <w:rFonts w:eastAsia="Times New Roman"/>
          <w:b/>
          <w:bCs/>
          <w:color w:val="00703C"/>
        </w:rPr>
        <w:t xml:space="preserve">DATA </w:t>
      </w:r>
      <w:r>
        <w:rPr>
          <w:rFonts w:eastAsia="Times New Roman"/>
        </w:rPr>
        <w:t>-</w:t>
      </w:r>
      <w:r w:rsidRPr="004C7604">
        <w:rPr>
          <w:rFonts w:eastAsia="Times New Roman"/>
        </w:rPr>
        <w:t xml:space="preserve"> Use</w:t>
      </w:r>
      <w:r>
        <w:rPr>
          <w:rFonts w:eastAsia="Times New Roman"/>
        </w:rPr>
        <w:t xml:space="preserve"> data to fully understand the problem and support decisions-making </w:t>
      </w:r>
    </w:p>
    <w:p w14:paraId="64526E86" w14:textId="4874BAA3" w:rsidR="00875368" w:rsidRDefault="00875368" w:rsidP="007A01B2">
      <w:pPr>
        <w:numPr>
          <w:ilvl w:val="2"/>
          <w:numId w:val="6"/>
        </w:numPr>
        <w:spacing w:after="80"/>
        <w:rPr>
          <w:rFonts w:eastAsia="Times New Roman"/>
        </w:rPr>
      </w:pPr>
      <w:r>
        <w:rPr>
          <w:rFonts w:eastAsia="Times New Roman"/>
        </w:rPr>
        <w:t xml:space="preserve">Review student success data with disaggregation by </w:t>
      </w:r>
      <w:r w:rsidR="00544060">
        <w:rPr>
          <w:rFonts w:eastAsia="Times New Roman"/>
        </w:rPr>
        <w:t>appropriate characteristics (</w:t>
      </w:r>
      <w:proofErr w:type="gramStart"/>
      <w:r w:rsidR="00544060">
        <w:rPr>
          <w:rFonts w:eastAsia="Times New Roman"/>
        </w:rPr>
        <w:t>e.g.</w:t>
      </w:r>
      <w:proofErr w:type="gramEnd"/>
      <w:r w:rsidR="00544060">
        <w:rPr>
          <w:rFonts w:eastAsia="Times New Roman"/>
        </w:rPr>
        <w:t xml:space="preserve"> </w:t>
      </w:r>
      <w:r>
        <w:rPr>
          <w:rFonts w:eastAsia="Times New Roman"/>
        </w:rPr>
        <w:t>underrepresented students</w:t>
      </w:r>
      <w:r w:rsidR="00544060">
        <w:rPr>
          <w:rFonts w:eastAsia="Times New Roman"/>
        </w:rPr>
        <w:t>,</w:t>
      </w:r>
      <w:r>
        <w:rPr>
          <w:rFonts w:eastAsia="Times New Roman"/>
        </w:rPr>
        <w:t xml:space="preserve"> academic program schoo</w:t>
      </w:r>
      <w:r w:rsidR="002B0439">
        <w:rPr>
          <w:rFonts w:eastAsia="Times New Roman"/>
        </w:rPr>
        <w:t>l</w:t>
      </w:r>
      <w:r w:rsidR="00544060">
        <w:rPr>
          <w:rFonts w:eastAsia="Times New Roman"/>
        </w:rPr>
        <w:t>)</w:t>
      </w:r>
    </w:p>
    <w:p w14:paraId="0034D3C1" w14:textId="12C8E2D3" w:rsidR="00673F6D" w:rsidRDefault="00F76D6B" w:rsidP="004C7604">
      <w:pPr>
        <w:numPr>
          <w:ilvl w:val="2"/>
          <w:numId w:val="6"/>
        </w:numPr>
        <w:spacing w:after="160"/>
        <w:rPr>
          <w:rFonts w:eastAsia="Times New Roman"/>
        </w:rPr>
      </w:pPr>
      <w:r>
        <w:rPr>
          <w:rFonts w:eastAsia="Times New Roman"/>
        </w:rPr>
        <w:t>Identify</w:t>
      </w:r>
      <w:r w:rsidR="00673F6D">
        <w:rPr>
          <w:rFonts w:eastAsia="Times New Roman"/>
        </w:rPr>
        <w:t xml:space="preserve"> </w:t>
      </w:r>
      <w:r w:rsidR="00544060">
        <w:rPr>
          <w:rFonts w:eastAsia="Times New Roman"/>
        </w:rPr>
        <w:t xml:space="preserve">what </w:t>
      </w:r>
      <w:r w:rsidR="00673F6D">
        <w:rPr>
          <w:rFonts w:eastAsia="Times New Roman"/>
        </w:rPr>
        <w:t xml:space="preserve">data </w:t>
      </w:r>
      <w:r w:rsidR="00544060">
        <w:rPr>
          <w:rFonts w:eastAsia="Times New Roman"/>
        </w:rPr>
        <w:t xml:space="preserve">is missing that </w:t>
      </w:r>
      <w:r>
        <w:rPr>
          <w:rFonts w:eastAsia="Times New Roman"/>
        </w:rPr>
        <w:t xml:space="preserve">should </w:t>
      </w:r>
      <w:r w:rsidR="00544060">
        <w:rPr>
          <w:rFonts w:eastAsia="Times New Roman"/>
        </w:rPr>
        <w:t>be considered</w:t>
      </w:r>
    </w:p>
    <w:p w14:paraId="5DA5A00A" w14:textId="1CE5A2F3" w:rsidR="00F76D6B" w:rsidRDefault="00695C8B" w:rsidP="00875368">
      <w:pPr>
        <w:numPr>
          <w:ilvl w:val="1"/>
          <w:numId w:val="1"/>
        </w:numPr>
        <w:spacing w:after="160"/>
        <w:rPr>
          <w:rFonts w:eastAsia="Times New Roman"/>
        </w:rPr>
      </w:pPr>
      <w:r>
        <w:rPr>
          <w:rFonts w:eastAsia="Times New Roman"/>
          <w:b/>
          <w:bCs/>
          <w:color w:val="00703C"/>
        </w:rPr>
        <w:t>SYSTEMATIC A</w:t>
      </w:r>
      <w:r w:rsidR="005350D1">
        <w:rPr>
          <w:rFonts w:eastAsia="Times New Roman"/>
          <w:b/>
          <w:bCs/>
          <w:color w:val="00703C"/>
        </w:rPr>
        <w:t>NALYSIS</w:t>
      </w:r>
      <w:r>
        <w:rPr>
          <w:rFonts w:eastAsia="Times New Roman"/>
          <w:b/>
          <w:bCs/>
          <w:color w:val="00703C"/>
        </w:rPr>
        <w:t xml:space="preserve"> (e.g., </w:t>
      </w:r>
      <w:r w:rsidR="004C7604" w:rsidRPr="004C7604">
        <w:rPr>
          <w:rFonts w:eastAsia="Times New Roman"/>
          <w:b/>
          <w:bCs/>
          <w:color w:val="00703C"/>
        </w:rPr>
        <w:t>ROOT CAUSE ANALYSIS</w:t>
      </w:r>
      <w:r>
        <w:rPr>
          <w:rFonts w:eastAsia="Times New Roman"/>
          <w:b/>
          <w:bCs/>
          <w:color w:val="00703C"/>
        </w:rPr>
        <w:t>)</w:t>
      </w:r>
      <w:r w:rsidR="00544060" w:rsidRPr="004C7604">
        <w:rPr>
          <w:rFonts w:eastAsia="Times New Roman"/>
          <w:color w:val="00703C"/>
        </w:rPr>
        <w:t xml:space="preserve"> </w:t>
      </w:r>
      <w:r w:rsidR="004C7604">
        <w:rPr>
          <w:rFonts w:eastAsia="Times New Roman"/>
        </w:rPr>
        <w:t>-</w:t>
      </w:r>
      <w:r w:rsidR="004C7604" w:rsidRPr="004C7604">
        <w:rPr>
          <w:rFonts w:eastAsia="Times New Roman"/>
        </w:rPr>
        <w:t xml:space="preserve"> Complete analysis </w:t>
      </w:r>
      <w:r w:rsidR="00544060">
        <w:rPr>
          <w:rFonts w:eastAsia="Times New Roman"/>
        </w:rPr>
        <w:t>using feedback and input from students, faculty and staff while also considering existing structures and policies (state, federal, system office, college)</w:t>
      </w:r>
    </w:p>
    <w:p w14:paraId="00888F38" w14:textId="61CDA3E8" w:rsidR="002B0439" w:rsidRDefault="004C7604" w:rsidP="00875368">
      <w:pPr>
        <w:numPr>
          <w:ilvl w:val="1"/>
          <w:numId w:val="1"/>
        </w:numPr>
        <w:spacing w:after="160"/>
        <w:rPr>
          <w:rFonts w:eastAsia="Times New Roman"/>
        </w:rPr>
      </w:pPr>
      <w:r w:rsidRPr="004C7604">
        <w:rPr>
          <w:rFonts w:eastAsia="Times New Roman"/>
          <w:b/>
          <w:bCs/>
          <w:color w:val="00703C"/>
        </w:rPr>
        <w:t>SCOPE</w:t>
      </w:r>
      <w:r>
        <w:rPr>
          <w:rFonts w:eastAsia="Times New Roman"/>
        </w:rPr>
        <w:t xml:space="preserve"> - </w:t>
      </w:r>
      <w:r w:rsidR="00B83ADB">
        <w:rPr>
          <w:rFonts w:eastAsia="Times New Roman"/>
        </w:rPr>
        <w:t>Describe</w:t>
      </w:r>
      <w:r w:rsidR="002B0439">
        <w:rPr>
          <w:rFonts w:eastAsia="Times New Roman"/>
        </w:rPr>
        <w:t xml:space="preserve"> the</w:t>
      </w:r>
      <w:r w:rsidR="002B0439" w:rsidRPr="004C7604">
        <w:rPr>
          <w:rFonts w:eastAsia="Times New Roman"/>
        </w:rPr>
        <w:t xml:space="preserve"> </w:t>
      </w:r>
      <w:r w:rsidRPr="004C7604">
        <w:rPr>
          <w:rFonts w:eastAsia="Times New Roman"/>
        </w:rPr>
        <w:t>scope</w:t>
      </w:r>
      <w:r w:rsidR="002B0439" w:rsidRPr="004C7604">
        <w:rPr>
          <w:rFonts w:eastAsia="Times New Roman"/>
        </w:rPr>
        <w:t xml:space="preserve"> </w:t>
      </w:r>
      <w:r w:rsidR="002B0439">
        <w:rPr>
          <w:rFonts w:eastAsia="Times New Roman"/>
        </w:rPr>
        <w:t>of the problem</w:t>
      </w:r>
      <w:r>
        <w:rPr>
          <w:rFonts w:eastAsia="Times New Roman"/>
        </w:rPr>
        <w:t xml:space="preserve"> - </w:t>
      </w:r>
      <w:r w:rsidR="00DE34D3">
        <w:rPr>
          <w:rFonts w:eastAsia="Times New Roman"/>
        </w:rPr>
        <w:t>what is working</w:t>
      </w:r>
      <w:r>
        <w:rPr>
          <w:rFonts w:eastAsia="Times New Roman"/>
        </w:rPr>
        <w:t>,</w:t>
      </w:r>
      <w:r w:rsidR="00DE34D3">
        <w:rPr>
          <w:rFonts w:eastAsia="Times New Roman"/>
        </w:rPr>
        <w:t xml:space="preserve"> what is not</w:t>
      </w:r>
    </w:p>
    <w:p w14:paraId="754AA0DD" w14:textId="10B760AD" w:rsidR="0067762D" w:rsidRDefault="004C7604" w:rsidP="0067762D">
      <w:pPr>
        <w:numPr>
          <w:ilvl w:val="1"/>
          <w:numId w:val="1"/>
        </w:numPr>
        <w:spacing w:after="160"/>
        <w:rPr>
          <w:rFonts w:eastAsia="Times New Roman"/>
        </w:rPr>
      </w:pPr>
      <w:r w:rsidRPr="004C7604">
        <w:rPr>
          <w:rFonts w:eastAsia="Times New Roman"/>
          <w:b/>
          <w:bCs/>
          <w:color w:val="00703C"/>
        </w:rPr>
        <w:t>TURN DATA AND KNOWLENDGE INTO</w:t>
      </w:r>
      <w:r w:rsidRPr="004C7604">
        <w:rPr>
          <w:rFonts w:eastAsia="Times New Roman"/>
          <w:color w:val="00703C"/>
        </w:rPr>
        <w:t xml:space="preserve"> </w:t>
      </w:r>
      <w:r w:rsidRPr="004C7604">
        <w:rPr>
          <w:rFonts w:eastAsia="Times New Roman"/>
          <w:b/>
          <w:bCs/>
          <w:color w:val="00703C"/>
        </w:rPr>
        <w:t>ACTION</w:t>
      </w:r>
      <w:r>
        <w:rPr>
          <w:rFonts w:eastAsia="Times New Roman"/>
        </w:rPr>
        <w:t xml:space="preserve"> - </w:t>
      </w:r>
      <w:r w:rsidR="00F32131" w:rsidRPr="0067762D">
        <w:rPr>
          <w:rFonts w:eastAsia="Times New Roman"/>
        </w:rPr>
        <w:t>Determine how to turn data and knowledge into action</w:t>
      </w:r>
      <w:r>
        <w:rPr>
          <w:rFonts w:eastAsia="Times New Roman"/>
        </w:rPr>
        <w:t>,</w:t>
      </w:r>
      <w:r w:rsidR="002665AA">
        <w:rPr>
          <w:rFonts w:eastAsia="Times New Roman"/>
        </w:rPr>
        <w:t xml:space="preserve"> including</w:t>
      </w:r>
      <w:r w:rsidR="00F32131" w:rsidRPr="0067762D">
        <w:rPr>
          <w:rFonts w:eastAsia="Times New Roman"/>
        </w:rPr>
        <w:t xml:space="preserve"> </w:t>
      </w:r>
      <w:r w:rsidR="002665AA">
        <w:rPr>
          <w:rFonts w:eastAsia="Times New Roman"/>
        </w:rPr>
        <w:t>i</w:t>
      </w:r>
      <w:r w:rsidR="002B072E" w:rsidRPr="0067762D">
        <w:rPr>
          <w:rFonts w:eastAsia="Times New Roman"/>
        </w:rPr>
        <w:t>dentif</w:t>
      </w:r>
      <w:r w:rsidR="002665AA">
        <w:rPr>
          <w:rFonts w:eastAsia="Times New Roman"/>
        </w:rPr>
        <w:t>ying</w:t>
      </w:r>
      <w:r w:rsidR="00C67AAD" w:rsidRPr="0067762D">
        <w:rPr>
          <w:rFonts w:eastAsia="Times New Roman"/>
        </w:rPr>
        <w:t xml:space="preserve"> how the solution can be tailored to a</w:t>
      </w:r>
      <w:r w:rsidR="002B072E" w:rsidRPr="0067762D">
        <w:rPr>
          <w:rFonts w:eastAsia="Times New Roman"/>
        </w:rPr>
        <w:t xml:space="preserve"> specific population</w:t>
      </w:r>
      <w:r w:rsidR="00C67AAD" w:rsidRPr="0067762D">
        <w:rPr>
          <w:rFonts w:eastAsia="Times New Roman"/>
        </w:rPr>
        <w:t xml:space="preserve"> </w:t>
      </w:r>
      <w:r w:rsidR="0067762D" w:rsidRPr="0067762D">
        <w:rPr>
          <w:rFonts w:eastAsia="Times New Roman"/>
        </w:rPr>
        <w:t>to benefit all stakeholders</w:t>
      </w:r>
    </w:p>
    <w:p w14:paraId="660484AB" w14:textId="77777777" w:rsidR="007A01B2" w:rsidRPr="0067762D" w:rsidRDefault="007A01B2" w:rsidP="007A01B2">
      <w:pPr>
        <w:spacing w:after="160"/>
        <w:ind w:left="1440"/>
        <w:rPr>
          <w:rFonts w:eastAsia="Times New Roman"/>
        </w:rPr>
      </w:pPr>
    </w:p>
    <w:p w14:paraId="29D10CE6" w14:textId="1CC4763C" w:rsidR="004C7604" w:rsidRPr="007A01B2" w:rsidRDefault="00673F6D" w:rsidP="004C7604">
      <w:pPr>
        <w:numPr>
          <w:ilvl w:val="0"/>
          <w:numId w:val="1"/>
        </w:numPr>
        <w:spacing w:after="80"/>
        <w:rPr>
          <w:rFonts w:ascii="AvantGarde Bk BT" w:eastAsia="Times New Roman" w:hAnsi="AvantGarde Bk BT"/>
        </w:rPr>
      </w:pPr>
      <w:r w:rsidRPr="007A01B2">
        <w:rPr>
          <w:rFonts w:ascii="AvantGarde Bk BT" w:eastAsia="Times New Roman" w:hAnsi="AvantGarde Bk BT"/>
          <w:b/>
        </w:rPr>
        <w:t>Identify</w:t>
      </w:r>
      <w:r w:rsidR="00875368" w:rsidRPr="007A01B2">
        <w:rPr>
          <w:rFonts w:ascii="AvantGarde Bk BT" w:eastAsia="Times New Roman" w:hAnsi="AvantGarde Bk BT"/>
          <w:b/>
        </w:rPr>
        <w:t xml:space="preserve"> the key factors to determine the efficacy of </w:t>
      </w:r>
      <w:r w:rsidRPr="007A01B2">
        <w:rPr>
          <w:rFonts w:ascii="AvantGarde Bk BT" w:eastAsia="Times New Roman" w:hAnsi="AvantGarde Bk BT"/>
          <w:b/>
        </w:rPr>
        <w:t xml:space="preserve">the </w:t>
      </w:r>
      <w:r w:rsidR="00875368" w:rsidRPr="007A01B2">
        <w:rPr>
          <w:rFonts w:ascii="AvantGarde Bk BT" w:eastAsia="Times New Roman" w:hAnsi="AvantGarde Bk BT"/>
          <w:b/>
        </w:rPr>
        <w:t>potential solutions</w:t>
      </w:r>
    </w:p>
    <w:p w14:paraId="046E11C1" w14:textId="501DFF1E" w:rsidR="009E761C" w:rsidRPr="009E71A6" w:rsidRDefault="009E761C" w:rsidP="004C7604">
      <w:pPr>
        <w:spacing w:after="160"/>
        <w:ind w:left="720"/>
        <w:rPr>
          <w:rFonts w:eastAsia="Times New Roman"/>
        </w:rPr>
      </w:pPr>
      <w:r>
        <w:rPr>
          <w:rFonts w:eastAsia="Times New Roman"/>
        </w:rPr>
        <w:t xml:space="preserve">Is the problem worth solving? Is it a solvable problem? Is it a measurable/assessable? </w:t>
      </w:r>
      <w:r w:rsidRPr="00EB01D9">
        <w:t xml:space="preserve">Is </w:t>
      </w:r>
      <w:r>
        <w:t>our</w:t>
      </w:r>
      <w:r w:rsidRPr="00EB01D9">
        <w:t xml:space="preserve"> goal clearly defined</w:t>
      </w:r>
      <w:r>
        <w:t xml:space="preserve"> and how will we know when we have met it</w:t>
      </w:r>
      <w:r w:rsidRPr="00EB01D9">
        <w:t>?</w:t>
      </w:r>
      <w:r>
        <w:t xml:space="preserve"> What is the outcome we </w:t>
      </w:r>
      <w:r w:rsidR="002B0439">
        <w:t>desire</w:t>
      </w:r>
      <w:r>
        <w:t>?</w:t>
      </w:r>
    </w:p>
    <w:p w14:paraId="43CB4F8F" w14:textId="260B57FA" w:rsidR="002B0439" w:rsidRDefault="002B0439" w:rsidP="00673F6D">
      <w:pPr>
        <w:numPr>
          <w:ilvl w:val="1"/>
          <w:numId w:val="1"/>
        </w:numPr>
        <w:spacing w:after="160"/>
        <w:rPr>
          <w:rFonts w:eastAsia="Times New Roman"/>
        </w:rPr>
      </w:pPr>
      <w:r>
        <w:rPr>
          <w:rFonts w:eastAsia="Times New Roman"/>
        </w:rPr>
        <w:t xml:space="preserve">State why the problem should be solved and potential benefits to students and the institution </w:t>
      </w:r>
      <w:r w:rsidR="00B174D8">
        <w:rPr>
          <w:rFonts w:eastAsia="Times New Roman"/>
        </w:rPr>
        <w:t>(</w:t>
      </w:r>
      <w:r>
        <w:rPr>
          <w:rFonts w:eastAsia="Times New Roman"/>
        </w:rPr>
        <w:t>includ</w:t>
      </w:r>
      <w:r w:rsidR="003954B5">
        <w:rPr>
          <w:rFonts w:eastAsia="Times New Roman"/>
        </w:rPr>
        <w:t>e</w:t>
      </w:r>
      <w:r>
        <w:rPr>
          <w:rFonts w:eastAsia="Times New Roman"/>
        </w:rPr>
        <w:t xml:space="preserve"> any target populations used for the design of the solution</w:t>
      </w:r>
      <w:r w:rsidR="003954B5">
        <w:rPr>
          <w:rFonts w:eastAsia="Times New Roman"/>
        </w:rPr>
        <w:t>)</w:t>
      </w:r>
    </w:p>
    <w:p w14:paraId="1DDE94DE" w14:textId="6CB4A2E2" w:rsidR="002B0439" w:rsidRDefault="002B0439" w:rsidP="00673F6D">
      <w:pPr>
        <w:numPr>
          <w:ilvl w:val="1"/>
          <w:numId w:val="1"/>
        </w:numPr>
        <w:spacing w:after="160"/>
        <w:rPr>
          <w:rFonts w:eastAsia="Times New Roman"/>
        </w:rPr>
      </w:pPr>
      <w:r>
        <w:rPr>
          <w:rFonts w:eastAsia="Times New Roman"/>
        </w:rPr>
        <w:t>Identify constraints to potential solutions (</w:t>
      </w:r>
      <w:proofErr w:type="gramStart"/>
      <w:r>
        <w:rPr>
          <w:rFonts w:eastAsia="Times New Roman"/>
        </w:rPr>
        <w:t>e.g.</w:t>
      </w:r>
      <w:proofErr w:type="gramEnd"/>
      <w:r>
        <w:rPr>
          <w:rFonts w:eastAsia="Times New Roman"/>
        </w:rPr>
        <w:t xml:space="preserve"> compliance, policies, procedures)</w:t>
      </w:r>
    </w:p>
    <w:p w14:paraId="7765BD35" w14:textId="51D80F86" w:rsidR="002B0439" w:rsidRDefault="002B0439" w:rsidP="00E71A84">
      <w:pPr>
        <w:numPr>
          <w:ilvl w:val="1"/>
          <w:numId w:val="1"/>
        </w:numPr>
        <w:spacing w:after="160"/>
        <w:rPr>
          <w:rFonts w:eastAsia="Times New Roman"/>
        </w:rPr>
      </w:pPr>
      <w:r w:rsidRPr="002B0439">
        <w:rPr>
          <w:rFonts w:eastAsia="Times New Roman"/>
        </w:rPr>
        <w:t>If previous attempts to solve the problem were not successful, identify why they didn’t work and what is different this time</w:t>
      </w:r>
    </w:p>
    <w:p w14:paraId="478F0FED" w14:textId="77777777" w:rsidR="002B0439" w:rsidRDefault="00544060" w:rsidP="00AB7695">
      <w:pPr>
        <w:numPr>
          <w:ilvl w:val="1"/>
          <w:numId w:val="1"/>
        </w:numPr>
        <w:spacing w:after="160"/>
        <w:rPr>
          <w:rFonts w:eastAsia="Times New Roman"/>
        </w:rPr>
      </w:pPr>
      <w:r w:rsidRPr="002B0439">
        <w:rPr>
          <w:rFonts w:eastAsia="Times New Roman"/>
        </w:rPr>
        <w:t xml:space="preserve">Identify </w:t>
      </w:r>
      <w:r w:rsidR="002B0439" w:rsidRPr="002B0439">
        <w:rPr>
          <w:rFonts w:eastAsia="Times New Roman"/>
        </w:rPr>
        <w:t>any existing efforts to solve the problem</w:t>
      </w:r>
    </w:p>
    <w:p w14:paraId="34109D61" w14:textId="2C8D6601" w:rsidR="00544060" w:rsidRPr="002B0439" w:rsidRDefault="00544060" w:rsidP="00AB7695">
      <w:pPr>
        <w:numPr>
          <w:ilvl w:val="1"/>
          <w:numId w:val="1"/>
        </w:numPr>
        <w:spacing w:after="160"/>
        <w:rPr>
          <w:rFonts w:eastAsia="Times New Roman"/>
        </w:rPr>
      </w:pPr>
      <w:r w:rsidRPr="002B0439">
        <w:rPr>
          <w:rFonts w:eastAsia="Times New Roman"/>
        </w:rPr>
        <w:t>Identify any high-impact practices from other colleges and institutions</w:t>
      </w:r>
    </w:p>
    <w:p w14:paraId="7E76CF42" w14:textId="71A66B3A" w:rsidR="009E71A6" w:rsidRPr="0033349B" w:rsidRDefault="00544060" w:rsidP="009E71A6">
      <w:pPr>
        <w:numPr>
          <w:ilvl w:val="1"/>
          <w:numId w:val="1"/>
        </w:numPr>
        <w:spacing w:after="160"/>
        <w:rPr>
          <w:rFonts w:eastAsia="Times New Roman"/>
        </w:rPr>
      </w:pPr>
      <w:r>
        <w:rPr>
          <w:rFonts w:eastAsia="Times New Roman"/>
        </w:rPr>
        <w:t xml:space="preserve">Identify any potential effects on </w:t>
      </w:r>
      <w:r w:rsidR="009E71A6">
        <w:rPr>
          <w:rFonts w:eastAsia="Times New Roman"/>
        </w:rPr>
        <w:t>external stakeholders (system office, foundations, community, industry, etc.)</w:t>
      </w:r>
    </w:p>
    <w:p w14:paraId="215E417C" w14:textId="56627A52" w:rsidR="00875368" w:rsidRDefault="00544060" w:rsidP="00753754">
      <w:pPr>
        <w:numPr>
          <w:ilvl w:val="1"/>
          <w:numId w:val="1"/>
        </w:numPr>
        <w:spacing w:after="160"/>
        <w:rPr>
          <w:rFonts w:eastAsia="Times New Roman"/>
        </w:rPr>
      </w:pPr>
      <w:r w:rsidRPr="00544060">
        <w:rPr>
          <w:rFonts w:eastAsia="Times New Roman"/>
        </w:rPr>
        <w:t>Identify individuals and departments that need to be a part of the solution planning process</w:t>
      </w:r>
    </w:p>
    <w:p w14:paraId="1AFB92B4" w14:textId="77777777" w:rsidR="007A01B2" w:rsidRPr="00544060" w:rsidRDefault="007A01B2" w:rsidP="007A01B2">
      <w:pPr>
        <w:spacing w:after="160"/>
        <w:ind w:left="1440"/>
        <w:rPr>
          <w:rFonts w:eastAsia="Times New Roman"/>
        </w:rPr>
      </w:pPr>
    </w:p>
    <w:p w14:paraId="3803043E" w14:textId="33941671" w:rsidR="00875368" w:rsidRPr="007A01B2" w:rsidRDefault="00875368" w:rsidP="00875368">
      <w:pPr>
        <w:numPr>
          <w:ilvl w:val="0"/>
          <w:numId w:val="1"/>
        </w:numPr>
        <w:spacing w:after="160"/>
        <w:rPr>
          <w:rFonts w:ascii="AvantGarde Bk BT" w:eastAsia="Times New Roman" w:hAnsi="AvantGarde Bk BT"/>
          <w:b/>
        </w:rPr>
      </w:pPr>
      <w:r w:rsidRPr="00870D4A">
        <w:rPr>
          <w:rFonts w:eastAsia="Times New Roman"/>
          <w:b/>
        </w:rPr>
        <w:t xml:space="preserve"> </w:t>
      </w:r>
      <w:r w:rsidR="009E71A6" w:rsidRPr="007A01B2">
        <w:rPr>
          <w:rFonts w:ascii="AvantGarde Bk BT" w:eastAsia="Times New Roman" w:hAnsi="AvantGarde Bk BT"/>
          <w:b/>
        </w:rPr>
        <w:t xml:space="preserve">Intentional planning - </w:t>
      </w:r>
      <w:r w:rsidRPr="007A01B2">
        <w:rPr>
          <w:rFonts w:ascii="AvantGarde Bk BT" w:eastAsia="Times New Roman" w:hAnsi="AvantGarde Bk BT"/>
          <w:b/>
        </w:rPr>
        <w:t>Identify the who, what</w:t>
      </w:r>
      <w:r w:rsidR="003E5FE0" w:rsidRPr="007A01B2">
        <w:rPr>
          <w:rFonts w:ascii="AvantGarde Bk BT" w:eastAsia="Times New Roman" w:hAnsi="AvantGarde Bk BT"/>
          <w:b/>
        </w:rPr>
        <w:t xml:space="preserve">, </w:t>
      </w:r>
      <w:r w:rsidRPr="007A01B2">
        <w:rPr>
          <w:rFonts w:ascii="AvantGarde Bk BT" w:eastAsia="Times New Roman" w:hAnsi="AvantGarde Bk BT"/>
          <w:b/>
        </w:rPr>
        <w:t>when</w:t>
      </w:r>
      <w:r w:rsidR="003E5FE0" w:rsidRPr="007A01B2">
        <w:rPr>
          <w:rFonts w:ascii="AvantGarde Bk BT" w:eastAsia="Times New Roman" w:hAnsi="AvantGarde Bk BT"/>
          <w:b/>
        </w:rPr>
        <w:t>, how</w:t>
      </w:r>
    </w:p>
    <w:p w14:paraId="3BDF8CC6" w14:textId="3312BDA4" w:rsidR="007A01B2" w:rsidRDefault="007A01B2" w:rsidP="007A01B2">
      <w:pPr>
        <w:numPr>
          <w:ilvl w:val="1"/>
          <w:numId w:val="1"/>
        </w:numPr>
        <w:spacing w:after="80"/>
        <w:rPr>
          <w:rFonts w:eastAsia="Times New Roman"/>
        </w:rPr>
      </w:pPr>
      <w:r w:rsidRPr="007A01B2">
        <w:rPr>
          <w:rFonts w:eastAsia="Times New Roman"/>
          <w:b/>
          <w:bCs/>
          <w:color w:val="00703C"/>
        </w:rPr>
        <w:t>WHO</w:t>
      </w:r>
      <w:r>
        <w:rPr>
          <w:rFonts w:eastAsia="Times New Roman"/>
        </w:rPr>
        <w:t xml:space="preserve"> </w:t>
      </w:r>
      <w:r w:rsidR="00DD31C1">
        <w:rPr>
          <w:rFonts w:eastAsia="Times New Roman"/>
        </w:rPr>
        <w:t>-</w:t>
      </w:r>
      <w:r>
        <w:rPr>
          <w:rFonts w:eastAsia="Times New Roman"/>
        </w:rPr>
        <w:t xml:space="preserve"> Create a diverse team for solution planning that includes stakeholders and i</w:t>
      </w:r>
      <w:r w:rsidR="00673CDE">
        <w:rPr>
          <w:rFonts w:eastAsia="Times New Roman"/>
        </w:rPr>
        <w:t>dentify who is responsible for</w:t>
      </w:r>
      <w:r>
        <w:rPr>
          <w:rFonts w:eastAsia="Times New Roman"/>
        </w:rPr>
        <w:t>:</w:t>
      </w:r>
    </w:p>
    <w:p w14:paraId="5EFE6332" w14:textId="77777777" w:rsidR="007A01B2" w:rsidRDefault="00673CDE" w:rsidP="007A01B2">
      <w:pPr>
        <w:numPr>
          <w:ilvl w:val="2"/>
          <w:numId w:val="1"/>
        </w:numPr>
        <w:spacing w:after="80"/>
        <w:ind w:left="2174" w:hanging="187"/>
        <w:rPr>
          <w:rFonts w:eastAsia="Times New Roman"/>
        </w:rPr>
      </w:pPr>
      <w:r>
        <w:rPr>
          <w:rFonts w:eastAsia="Times New Roman"/>
        </w:rPr>
        <w:t xml:space="preserve"> </w:t>
      </w:r>
      <w:r w:rsidR="007A01B2">
        <w:rPr>
          <w:rFonts w:eastAsia="Times New Roman"/>
        </w:rPr>
        <w:t>I</w:t>
      </w:r>
      <w:r>
        <w:rPr>
          <w:rFonts w:eastAsia="Times New Roman"/>
        </w:rPr>
        <w:t>mplem</w:t>
      </w:r>
      <w:r w:rsidR="009C39C7">
        <w:rPr>
          <w:rFonts w:eastAsia="Times New Roman"/>
        </w:rPr>
        <w:t>entation</w:t>
      </w:r>
    </w:p>
    <w:p w14:paraId="6DFBEA57" w14:textId="77777777" w:rsidR="007A01B2" w:rsidRDefault="007A01B2" w:rsidP="007A01B2">
      <w:pPr>
        <w:numPr>
          <w:ilvl w:val="2"/>
          <w:numId w:val="1"/>
        </w:numPr>
        <w:spacing w:after="80"/>
        <w:ind w:left="2174" w:hanging="187"/>
        <w:rPr>
          <w:rFonts w:eastAsia="Times New Roman"/>
        </w:rPr>
      </w:pPr>
      <w:r>
        <w:rPr>
          <w:rFonts w:eastAsia="Times New Roman"/>
        </w:rPr>
        <w:t>A</w:t>
      </w:r>
      <w:r w:rsidR="009C39C7">
        <w:rPr>
          <w:rFonts w:eastAsia="Times New Roman"/>
        </w:rPr>
        <w:t>ccounta</w:t>
      </w:r>
      <w:r>
        <w:rPr>
          <w:rFonts w:eastAsia="Times New Roman"/>
        </w:rPr>
        <w:t>bility</w:t>
      </w:r>
      <w:r w:rsidR="009C39C7">
        <w:rPr>
          <w:rFonts w:eastAsia="Times New Roman"/>
        </w:rPr>
        <w:t xml:space="preserve"> (decision-maker)</w:t>
      </w:r>
    </w:p>
    <w:p w14:paraId="0C7A1F0D" w14:textId="77777777" w:rsidR="007A01B2" w:rsidRDefault="007A01B2" w:rsidP="007A01B2">
      <w:pPr>
        <w:numPr>
          <w:ilvl w:val="2"/>
          <w:numId w:val="1"/>
        </w:numPr>
        <w:spacing w:after="80"/>
        <w:ind w:left="2174" w:hanging="187"/>
        <w:rPr>
          <w:rFonts w:eastAsia="Times New Roman"/>
        </w:rPr>
      </w:pPr>
      <w:r>
        <w:rPr>
          <w:rFonts w:eastAsia="Times New Roman"/>
        </w:rPr>
        <w:lastRenderedPageBreak/>
        <w:t>W</w:t>
      </w:r>
      <w:r w:rsidR="009C39C7">
        <w:rPr>
          <w:rFonts w:eastAsia="Times New Roman"/>
        </w:rPr>
        <w:t xml:space="preserve">ho needs to be </w:t>
      </w:r>
      <w:proofErr w:type="gramStart"/>
      <w:r w:rsidR="009C39C7">
        <w:rPr>
          <w:rFonts w:eastAsia="Times New Roman"/>
        </w:rPr>
        <w:t>consulted</w:t>
      </w:r>
      <w:proofErr w:type="gramEnd"/>
      <w:r w:rsidR="009C39C7">
        <w:rPr>
          <w:rFonts w:eastAsia="Times New Roman"/>
        </w:rPr>
        <w:t xml:space="preserve"> </w:t>
      </w:r>
    </w:p>
    <w:p w14:paraId="66C6A253" w14:textId="1159C374" w:rsidR="00870D4A" w:rsidRDefault="007A01B2" w:rsidP="007A01B2">
      <w:pPr>
        <w:numPr>
          <w:ilvl w:val="2"/>
          <w:numId w:val="1"/>
        </w:numPr>
        <w:spacing w:after="80"/>
        <w:ind w:left="2174" w:hanging="187"/>
        <w:rPr>
          <w:rFonts w:eastAsia="Times New Roman"/>
        </w:rPr>
      </w:pPr>
      <w:r>
        <w:rPr>
          <w:rFonts w:eastAsia="Times New Roman"/>
        </w:rPr>
        <w:t>W</w:t>
      </w:r>
      <w:r w:rsidR="009C39C7">
        <w:rPr>
          <w:rFonts w:eastAsia="Times New Roman"/>
        </w:rPr>
        <w:t xml:space="preserve">ho needs to </w:t>
      </w:r>
      <w:r w:rsidR="002F70A1">
        <w:rPr>
          <w:rFonts w:eastAsia="Times New Roman"/>
        </w:rPr>
        <w:t>be informed</w:t>
      </w:r>
      <w:r>
        <w:rPr>
          <w:rFonts w:eastAsia="Times New Roman"/>
        </w:rPr>
        <w:t xml:space="preserve"> - c</w:t>
      </w:r>
      <w:r w:rsidR="006846E5">
        <w:rPr>
          <w:rFonts w:eastAsia="Times New Roman"/>
        </w:rPr>
        <w:t xml:space="preserve">onsider any stakeholders invested in the outcome of the </w:t>
      </w:r>
      <w:proofErr w:type="gramStart"/>
      <w:r w:rsidR="006846E5">
        <w:rPr>
          <w:rFonts w:eastAsia="Times New Roman"/>
        </w:rPr>
        <w:t>solution</w:t>
      </w:r>
      <w:proofErr w:type="gramEnd"/>
    </w:p>
    <w:p w14:paraId="5379C184" w14:textId="214AA3A4" w:rsidR="00875368" w:rsidRPr="007A01B2" w:rsidRDefault="007A01B2" w:rsidP="007A01B2">
      <w:pPr>
        <w:numPr>
          <w:ilvl w:val="1"/>
          <w:numId w:val="1"/>
        </w:numPr>
        <w:spacing w:after="160"/>
        <w:rPr>
          <w:rFonts w:eastAsia="Times New Roman"/>
        </w:rPr>
      </w:pPr>
      <w:r w:rsidRPr="007A01B2">
        <w:rPr>
          <w:rFonts w:eastAsia="Times New Roman"/>
          <w:b/>
          <w:bCs/>
          <w:color w:val="00703C"/>
        </w:rPr>
        <w:t>HOW</w:t>
      </w:r>
      <w:r>
        <w:rPr>
          <w:rFonts w:eastAsia="Times New Roman"/>
        </w:rPr>
        <w:t xml:space="preserve"> - </w:t>
      </w:r>
      <w:r w:rsidR="0083316E">
        <w:rPr>
          <w:rFonts w:eastAsia="Times New Roman"/>
        </w:rPr>
        <w:t xml:space="preserve">Identify </w:t>
      </w:r>
      <w:r w:rsidR="00875368">
        <w:rPr>
          <w:rFonts w:eastAsia="Times New Roman"/>
        </w:rPr>
        <w:t>resources needed to develop and implement the plan</w:t>
      </w:r>
      <w:r w:rsidR="003E5FE0">
        <w:rPr>
          <w:rFonts w:eastAsia="Times New Roman"/>
        </w:rPr>
        <w:t xml:space="preserve"> (</w:t>
      </w:r>
      <w:proofErr w:type="gramStart"/>
      <w:r w:rsidR="00F62462">
        <w:rPr>
          <w:rFonts w:eastAsia="Times New Roman"/>
        </w:rPr>
        <w:t>e.g.</w:t>
      </w:r>
      <w:proofErr w:type="gramEnd"/>
      <w:r w:rsidR="00F62462">
        <w:rPr>
          <w:rFonts w:eastAsia="Times New Roman"/>
        </w:rPr>
        <w:t xml:space="preserve"> </w:t>
      </w:r>
      <w:r w:rsidR="003E5FE0">
        <w:rPr>
          <w:rFonts w:eastAsia="Times New Roman"/>
        </w:rPr>
        <w:t xml:space="preserve">financial, human, facilities, </w:t>
      </w:r>
      <w:r w:rsidR="003354D6">
        <w:rPr>
          <w:rFonts w:eastAsia="Times New Roman"/>
        </w:rPr>
        <w:t>training, technology</w:t>
      </w:r>
      <w:r w:rsidR="003E5FE0">
        <w:rPr>
          <w:rFonts w:eastAsia="Times New Roman"/>
        </w:rPr>
        <w:t>)</w:t>
      </w:r>
      <w:r>
        <w:rPr>
          <w:rFonts w:eastAsia="Times New Roman"/>
        </w:rPr>
        <w:t>.</w:t>
      </w:r>
      <w:r w:rsidRPr="007A01B2">
        <w:rPr>
          <w:rFonts w:eastAsia="Times New Roman"/>
        </w:rPr>
        <w:t xml:space="preserve"> </w:t>
      </w:r>
      <w:r>
        <w:rPr>
          <w:rFonts w:eastAsia="Times New Roman"/>
        </w:rPr>
        <w:t>If applicable, plan for supports inside and outside of the classroom (</w:t>
      </w:r>
      <w:proofErr w:type="gramStart"/>
      <w:r>
        <w:rPr>
          <w:rFonts w:eastAsia="Times New Roman"/>
        </w:rPr>
        <w:t>e.g.</w:t>
      </w:r>
      <w:proofErr w:type="gramEnd"/>
      <w:r>
        <w:rPr>
          <w:rFonts w:eastAsia="Times New Roman"/>
        </w:rPr>
        <w:t xml:space="preserve"> ELL, Math Lab, reading)</w:t>
      </w:r>
    </w:p>
    <w:p w14:paraId="6E02D283" w14:textId="4037C0FB" w:rsidR="00F62462" w:rsidRDefault="007A01B2" w:rsidP="00B63974">
      <w:pPr>
        <w:numPr>
          <w:ilvl w:val="1"/>
          <w:numId w:val="1"/>
        </w:numPr>
        <w:spacing w:after="160"/>
        <w:rPr>
          <w:rFonts w:eastAsia="Times New Roman"/>
        </w:rPr>
      </w:pPr>
      <w:r w:rsidRPr="007A01B2">
        <w:rPr>
          <w:rFonts w:eastAsia="Times New Roman"/>
          <w:b/>
          <w:bCs/>
          <w:color w:val="00703C"/>
        </w:rPr>
        <w:t>WHEN</w:t>
      </w:r>
      <w:r>
        <w:rPr>
          <w:rFonts w:eastAsia="Times New Roman"/>
        </w:rPr>
        <w:t xml:space="preserve"> - </w:t>
      </w:r>
      <w:r w:rsidR="00F62462" w:rsidRPr="00F62462">
        <w:rPr>
          <w:rFonts w:eastAsia="Times New Roman"/>
        </w:rPr>
        <w:t>Determine the implementation sc</w:t>
      </w:r>
      <w:r w:rsidR="0033349B" w:rsidRPr="00F62462">
        <w:rPr>
          <w:rFonts w:eastAsia="Times New Roman"/>
        </w:rPr>
        <w:t xml:space="preserve">hedule </w:t>
      </w:r>
      <w:r w:rsidR="00F62462" w:rsidRPr="00F62462">
        <w:rPr>
          <w:rFonts w:eastAsia="Times New Roman"/>
        </w:rPr>
        <w:t>including</w:t>
      </w:r>
      <w:r w:rsidR="00FE5D1A">
        <w:rPr>
          <w:rFonts w:eastAsia="Times New Roman"/>
        </w:rPr>
        <w:t xml:space="preserve"> action steps,</w:t>
      </w:r>
      <w:r w:rsidR="0033349B" w:rsidRPr="00F62462">
        <w:rPr>
          <w:rFonts w:eastAsia="Times New Roman"/>
        </w:rPr>
        <w:t xml:space="preserve"> long-term and short-term goals</w:t>
      </w:r>
      <w:r w:rsidR="00B4646B" w:rsidRPr="00F62462">
        <w:rPr>
          <w:rFonts w:eastAsia="Times New Roman"/>
        </w:rPr>
        <w:t>,</w:t>
      </w:r>
      <w:r w:rsidR="00F62462" w:rsidRPr="00F62462">
        <w:rPr>
          <w:rFonts w:eastAsia="Times New Roman"/>
        </w:rPr>
        <w:t xml:space="preserve"> and how to assess project implementation and project success</w:t>
      </w:r>
    </w:p>
    <w:p w14:paraId="35F342DD" w14:textId="77777777" w:rsidR="007A01B2" w:rsidRDefault="007A01B2" w:rsidP="007A01B2">
      <w:pPr>
        <w:spacing w:after="160"/>
        <w:ind w:left="1440"/>
        <w:rPr>
          <w:rFonts w:eastAsia="Times New Roman"/>
        </w:rPr>
      </w:pPr>
    </w:p>
    <w:p w14:paraId="347235C0" w14:textId="77777777" w:rsidR="00875368" w:rsidRPr="007A01B2" w:rsidRDefault="0033349B" w:rsidP="00D54760">
      <w:pPr>
        <w:numPr>
          <w:ilvl w:val="0"/>
          <w:numId w:val="1"/>
        </w:numPr>
        <w:spacing w:after="160"/>
        <w:rPr>
          <w:rFonts w:ascii="AvantGarde Bk BT" w:eastAsia="Times New Roman" w:hAnsi="AvantGarde Bk BT"/>
          <w:b/>
        </w:rPr>
      </w:pPr>
      <w:r w:rsidRPr="007A01B2">
        <w:rPr>
          <w:rFonts w:ascii="AvantGarde Bk BT" w:eastAsia="Times New Roman" w:hAnsi="AvantGarde Bk BT"/>
          <w:b/>
        </w:rPr>
        <w:t>I</w:t>
      </w:r>
      <w:r w:rsidR="00870D4A" w:rsidRPr="007A01B2">
        <w:rPr>
          <w:rFonts w:ascii="AvantGarde Bk BT" w:eastAsia="Times New Roman" w:hAnsi="AvantGarde Bk BT"/>
          <w:b/>
        </w:rPr>
        <w:t>mplementation</w:t>
      </w:r>
      <w:r w:rsidR="00875368" w:rsidRPr="007A01B2">
        <w:rPr>
          <w:rFonts w:ascii="AvantGarde Bk BT" w:eastAsia="Times New Roman" w:hAnsi="AvantGarde Bk BT"/>
          <w:b/>
        </w:rPr>
        <w:t xml:space="preserve"> and closing the loop</w:t>
      </w:r>
    </w:p>
    <w:p w14:paraId="3013D97B" w14:textId="5F2878FA" w:rsidR="00DB261F" w:rsidRDefault="00DB261F" w:rsidP="00DB261F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Set Key Performance Indicators (KPI) using SMART goals (</w:t>
      </w:r>
      <w:r w:rsidR="00044E65">
        <w:t>s</w:t>
      </w:r>
      <w:r>
        <w:t>pecific, measurable, achievable, relevant and time bound)</w:t>
      </w:r>
      <w:r w:rsidR="009A3707">
        <w:t xml:space="preserve"> for both implementation phases and </w:t>
      </w:r>
      <w:r w:rsidR="00F31741">
        <w:t>evaluation of the solution once implemented</w:t>
      </w:r>
    </w:p>
    <w:p w14:paraId="18DDBEA7" w14:textId="16A55785" w:rsidR="003354D6" w:rsidRDefault="003354D6" w:rsidP="00D54760">
      <w:pPr>
        <w:numPr>
          <w:ilvl w:val="1"/>
          <w:numId w:val="1"/>
        </w:numPr>
        <w:spacing w:after="160"/>
        <w:rPr>
          <w:rFonts w:eastAsia="Times New Roman"/>
        </w:rPr>
      </w:pPr>
      <w:r>
        <w:rPr>
          <w:rFonts w:eastAsia="Times New Roman"/>
        </w:rPr>
        <w:t>Assess</w:t>
      </w:r>
      <w:r w:rsidR="00F13C60">
        <w:rPr>
          <w:rFonts w:eastAsia="Times New Roman"/>
        </w:rPr>
        <w:t xml:space="preserve"> </w:t>
      </w:r>
      <w:r w:rsidR="00F31741">
        <w:rPr>
          <w:rFonts w:eastAsia="Times New Roman"/>
        </w:rPr>
        <w:t>implementation and be willing to accept input and adapt throughout the process</w:t>
      </w:r>
    </w:p>
    <w:p w14:paraId="52175419" w14:textId="4552A754" w:rsidR="00D54760" w:rsidRDefault="00E3141D" w:rsidP="00D54760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Communicate with all stakeholders throughout the implementation process</w:t>
      </w:r>
    </w:p>
    <w:p w14:paraId="466DDB11" w14:textId="0EEA160A" w:rsidR="009E71A6" w:rsidRPr="00D54760" w:rsidRDefault="009E71A6" w:rsidP="00D54760">
      <w:pPr>
        <w:pStyle w:val="ListParagraph"/>
        <w:numPr>
          <w:ilvl w:val="1"/>
          <w:numId w:val="1"/>
        </w:numPr>
        <w:spacing w:line="240" w:lineRule="auto"/>
        <w:contextualSpacing w:val="0"/>
      </w:pPr>
      <w:r>
        <w:t>Share the results</w:t>
      </w:r>
      <w:r w:rsidR="00637CB5">
        <w:t xml:space="preserve"> of implementation as well as results on the </w:t>
      </w:r>
      <w:r w:rsidR="00E33838">
        <w:t>solution</w:t>
      </w:r>
    </w:p>
    <w:p w14:paraId="07D5ECAE" w14:textId="47A53A51" w:rsidR="002864FC" w:rsidRDefault="002864FC" w:rsidP="002864FC">
      <w:pPr>
        <w:spacing w:after="160"/>
        <w:rPr>
          <w:rFonts w:eastAsia="Times New Roman"/>
        </w:rPr>
      </w:pPr>
    </w:p>
    <w:p w14:paraId="28BB2119" w14:textId="65093AB0" w:rsidR="002864FC" w:rsidRDefault="002864FC" w:rsidP="002864FC">
      <w:pPr>
        <w:spacing w:after="160"/>
        <w:rPr>
          <w:rFonts w:eastAsia="Times New Roman"/>
        </w:rPr>
      </w:pPr>
    </w:p>
    <w:p w14:paraId="2E1D6AA6" w14:textId="1EF6EDB1" w:rsidR="002864FC" w:rsidRDefault="002864FC" w:rsidP="002864FC">
      <w:pPr>
        <w:spacing w:after="160"/>
        <w:rPr>
          <w:rFonts w:eastAsia="Times New Roman"/>
        </w:rPr>
      </w:pPr>
    </w:p>
    <w:p w14:paraId="6BBD16C6" w14:textId="77777777" w:rsidR="002864FC" w:rsidRPr="00875368" w:rsidRDefault="002864FC" w:rsidP="002864FC">
      <w:pPr>
        <w:spacing w:after="160"/>
        <w:rPr>
          <w:rFonts w:eastAsia="Times New Roman"/>
        </w:rPr>
      </w:pPr>
    </w:p>
    <w:p w14:paraId="2FC5BCBF" w14:textId="77777777" w:rsidR="00EB08EC" w:rsidRDefault="00EB08EC"/>
    <w:sectPr w:rsidR="00EB08EC" w:rsidSect="007A01B2">
      <w:headerReference w:type="default" r:id="rId11"/>
      <w:footerReference w:type="default" r:id="rId12"/>
      <w:pgSz w:w="12240" w:h="15840"/>
      <w:pgMar w:top="720" w:right="1440" w:bottom="72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6AB7" w14:textId="77777777" w:rsidR="002F50E7" w:rsidRDefault="002F50E7" w:rsidP="00F76D6B">
      <w:r>
        <w:separator/>
      </w:r>
    </w:p>
  </w:endnote>
  <w:endnote w:type="continuationSeparator" w:id="0">
    <w:p w14:paraId="104BC148" w14:textId="77777777" w:rsidR="002F50E7" w:rsidRDefault="002F50E7" w:rsidP="00F7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99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8E355" w14:textId="1077CF3B" w:rsidR="007A01B2" w:rsidRDefault="007A01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DBC0F" w14:textId="1ACDBB77" w:rsidR="00F76D6B" w:rsidRDefault="00F76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B924" w14:textId="77777777" w:rsidR="002F50E7" w:rsidRDefault="002F50E7" w:rsidP="00F76D6B">
      <w:r>
        <w:separator/>
      </w:r>
    </w:p>
  </w:footnote>
  <w:footnote w:type="continuationSeparator" w:id="0">
    <w:p w14:paraId="5C2B04FA" w14:textId="77777777" w:rsidR="002F50E7" w:rsidRDefault="002F50E7" w:rsidP="00F76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E4D9" w14:textId="727423AF" w:rsidR="00F76D6B" w:rsidRDefault="00F76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A57"/>
    <w:multiLevelType w:val="hybridMultilevel"/>
    <w:tmpl w:val="5B2E9126"/>
    <w:lvl w:ilvl="0" w:tplc="649C4C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E2494"/>
    <w:multiLevelType w:val="hybridMultilevel"/>
    <w:tmpl w:val="E6B441DE"/>
    <w:lvl w:ilvl="0" w:tplc="649C4C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05A91A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3C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61BCA"/>
    <w:multiLevelType w:val="hybridMultilevel"/>
    <w:tmpl w:val="8224139E"/>
    <w:lvl w:ilvl="0" w:tplc="F4982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9154C"/>
    <w:multiLevelType w:val="hybridMultilevel"/>
    <w:tmpl w:val="7EF4C6CC"/>
    <w:lvl w:ilvl="0" w:tplc="F3B62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52D01"/>
    <w:multiLevelType w:val="hybridMultilevel"/>
    <w:tmpl w:val="528C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17104">
    <w:abstractNumId w:val="1"/>
  </w:num>
  <w:num w:numId="2" w16cid:durableId="830218870">
    <w:abstractNumId w:val="4"/>
  </w:num>
  <w:num w:numId="3" w16cid:durableId="1696805810">
    <w:abstractNumId w:val="3"/>
  </w:num>
  <w:num w:numId="4" w16cid:durableId="1169247670">
    <w:abstractNumId w:val="2"/>
  </w:num>
  <w:num w:numId="5" w16cid:durableId="1328745557">
    <w:abstractNumId w:val="1"/>
  </w:num>
  <w:num w:numId="6" w16cid:durableId="113830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8"/>
    <w:rsid w:val="00044E65"/>
    <w:rsid w:val="001C65A8"/>
    <w:rsid w:val="001E09B9"/>
    <w:rsid w:val="002665AA"/>
    <w:rsid w:val="00270F73"/>
    <w:rsid w:val="002864FC"/>
    <w:rsid w:val="002B0439"/>
    <w:rsid w:val="002B072E"/>
    <w:rsid w:val="002B3F2B"/>
    <w:rsid w:val="002F50E7"/>
    <w:rsid w:val="002F70A1"/>
    <w:rsid w:val="0033349B"/>
    <w:rsid w:val="003354D6"/>
    <w:rsid w:val="003360CE"/>
    <w:rsid w:val="003954B5"/>
    <w:rsid w:val="003E5FE0"/>
    <w:rsid w:val="004C7604"/>
    <w:rsid w:val="004F5B9A"/>
    <w:rsid w:val="005350D1"/>
    <w:rsid w:val="00536A5F"/>
    <w:rsid w:val="00544060"/>
    <w:rsid w:val="00637CB5"/>
    <w:rsid w:val="00662BBB"/>
    <w:rsid w:val="00673CDE"/>
    <w:rsid w:val="00673F6D"/>
    <w:rsid w:val="0067762D"/>
    <w:rsid w:val="006846E5"/>
    <w:rsid w:val="00695C8B"/>
    <w:rsid w:val="006A2C91"/>
    <w:rsid w:val="007A01B2"/>
    <w:rsid w:val="0083316E"/>
    <w:rsid w:val="00870D4A"/>
    <w:rsid w:val="0087258F"/>
    <w:rsid w:val="00875368"/>
    <w:rsid w:val="008D6B3C"/>
    <w:rsid w:val="009021E6"/>
    <w:rsid w:val="00961241"/>
    <w:rsid w:val="009A3707"/>
    <w:rsid w:val="009C39C7"/>
    <w:rsid w:val="009E71A6"/>
    <w:rsid w:val="009E761C"/>
    <w:rsid w:val="00B174D8"/>
    <w:rsid w:val="00B357EF"/>
    <w:rsid w:val="00B4646B"/>
    <w:rsid w:val="00B83ADB"/>
    <w:rsid w:val="00C01A99"/>
    <w:rsid w:val="00C64261"/>
    <w:rsid w:val="00C67AAD"/>
    <w:rsid w:val="00C71B3B"/>
    <w:rsid w:val="00CA51D0"/>
    <w:rsid w:val="00D54760"/>
    <w:rsid w:val="00DB261F"/>
    <w:rsid w:val="00DB379E"/>
    <w:rsid w:val="00DD31C1"/>
    <w:rsid w:val="00DE34D3"/>
    <w:rsid w:val="00E3141D"/>
    <w:rsid w:val="00E33181"/>
    <w:rsid w:val="00E33838"/>
    <w:rsid w:val="00EA3FDF"/>
    <w:rsid w:val="00EB08EC"/>
    <w:rsid w:val="00EC59DD"/>
    <w:rsid w:val="00F13C60"/>
    <w:rsid w:val="00F22ED4"/>
    <w:rsid w:val="00F31741"/>
    <w:rsid w:val="00F32131"/>
    <w:rsid w:val="00F62462"/>
    <w:rsid w:val="00F76D6B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9CD20"/>
  <w15:chartTrackingRefBased/>
  <w15:docId w15:val="{CE55A9E2-D495-4339-AFC4-18AAACF1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753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864F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76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D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76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D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30ADC68DFAB429F0AF3FACAA77EC0" ma:contentTypeVersion="14" ma:contentTypeDescription="Create a new document." ma:contentTypeScope="" ma:versionID="c404159a45ba84410d27fb714883a8d9">
  <xsd:schema xmlns:xsd="http://www.w3.org/2001/XMLSchema" xmlns:xs="http://www.w3.org/2001/XMLSchema" xmlns:p="http://schemas.microsoft.com/office/2006/metadata/properties" xmlns:ns3="5be28f44-6f80-4b73-81cc-225ab7a72423" xmlns:ns4="7a7c3e2f-4931-4172-95af-c8b5b6ef0752" targetNamespace="http://schemas.microsoft.com/office/2006/metadata/properties" ma:root="true" ma:fieldsID="656a312d08b28d944cfc87f4b857f74e" ns3:_="" ns4:_="">
    <xsd:import namespace="5be28f44-6f80-4b73-81cc-225ab7a72423"/>
    <xsd:import namespace="7a7c3e2f-4931-4172-95af-c8b5b6ef0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28f44-6f80-4b73-81cc-225ab7a72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c3e2f-4931-4172-95af-c8b5b6ef0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20155-1C51-4DF9-866C-E1BEE91DC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FC809-6E89-4D15-85E2-D9008604E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52A412-7A3A-47CA-B919-B748BC89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28f44-6f80-4b73-81cc-225ab7a72423"/>
    <ds:schemaRef ds:uri="7a7c3e2f-4931-4172-95af-c8b5b6ef0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M|State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Tysdal</dc:creator>
  <cp:keywords/>
  <dc:description/>
  <cp:lastModifiedBy>Erickson, Steve D</cp:lastModifiedBy>
  <cp:revision>2</cp:revision>
  <dcterms:created xsi:type="dcterms:W3CDTF">2022-06-03T13:55:00Z</dcterms:created>
  <dcterms:modified xsi:type="dcterms:W3CDTF">2022-06-03T13:55:00Z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0x010100A4330ADC68DFAB429F0AF3FACAA77EC0</vt:lpwstr>
  </property>
</Properties>
</file>