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C6" w:rsidRPr="008F7F5B" w:rsidRDefault="007D507A" w:rsidP="00AB61CE">
      <w:pPr>
        <w:jc w:val="center"/>
        <w:rPr>
          <w:rFonts w:ascii="Goudy Old Style" w:hAnsi="Goudy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-276225</wp:posOffset>
            </wp:positionV>
            <wp:extent cx="3114675" cy="571500"/>
            <wp:effectExtent l="0" t="0" r="0" b="0"/>
            <wp:wrapNone/>
            <wp:docPr id="9" name="Picture 9" descr="CollegeLogoWid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eLogoWide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5B" w:rsidRPr="00AF351E" w:rsidRDefault="008F7F5B" w:rsidP="00AE38C6">
      <w:pPr>
        <w:rPr>
          <w:rFonts w:asciiTheme="minorHAnsi" w:hAnsiTheme="minorHAnsi"/>
          <w:sz w:val="28"/>
          <w:szCs w:val="28"/>
        </w:rPr>
      </w:pPr>
    </w:p>
    <w:p w:rsidR="0061418F" w:rsidRPr="00FD69BA" w:rsidRDefault="00AE38C6" w:rsidP="008F7F5B">
      <w:pPr>
        <w:jc w:val="center"/>
        <w:rPr>
          <w:rFonts w:asciiTheme="minorHAnsi" w:hAnsiTheme="minorHAnsi"/>
          <w:b/>
          <w:sz w:val="26"/>
          <w:szCs w:val="26"/>
        </w:rPr>
      </w:pPr>
      <w:r w:rsidRPr="00FD69BA">
        <w:rPr>
          <w:rFonts w:asciiTheme="minorHAnsi" w:hAnsiTheme="minorHAnsi"/>
          <w:b/>
          <w:sz w:val="26"/>
          <w:szCs w:val="26"/>
        </w:rPr>
        <w:t xml:space="preserve">Liberal Arts </w:t>
      </w:r>
      <w:r w:rsidR="00E1086C">
        <w:rPr>
          <w:rFonts w:asciiTheme="minorHAnsi" w:hAnsiTheme="minorHAnsi"/>
          <w:b/>
          <w:sz w:val="26"/>
          <w:szCs w:val="26"/>
        </w:rPr>
        <w:t>and</w:t>
      </w:r>
      <w:r w:rsidRPr="00FD69BA">
        <w:rPr>
          <w:rFonts w:asciiTheme="minorHAnsi" w:hAnsiTheme="minorHAnsi"/>
          <w:b/>
          <w:sz w:val="26"/>
          <w:szCs w:val="26"/>
        </w:rPr>
        <w:t xml:space="preserve"> Sciences – Associate </w:t>
      </w:r>
      <w:r w:rsidR="00E1086C">
        <w:rPr>
          <w:rFonts w:asciiTheme="minorHAnsi" w:hAnsiTheme="minorHAnsi"/>
          <w:b/>
          <w:sz w:val="26"/>
          <w:szCs w:val="26"/>
        </w:rPr>
        <w:t>of</w:t>
      </w:r>
      <w:r w:rsidRPr="00FD69BA">
        <w:rPr>
          <w:rFonts w:asciiTheme="minorHAnsi" w:hAnsiTheme="minorHAnsi"/>
          <w:b/>
          <w:sz w:val="26"/>
          <w:szCs w:val="26"/>
        </w:rPr>
        <w:t xml:space="preserve"> Arts Degree (A</w:t>
      </w:r>
      <w:r w:rsidR="00EC35AA" w:rsidRPr="00FD69BA">
        <w:rPr>
          <w:rFonts w:asciiTheme="minorHAnsi" w:hAnsiTheme="minorHAnsi"/>
          <w:b/>
          <w:sz w:val="26"/>
          <w:szCs w:val="26"/>
        </w:rPr>
        <w:t>.</w:t>
      </w:r>
      <w:r w:rsidRPr="00FD69BA">
        <w:rPr>
          <w:rFonts w:asciiTheme="minorHAnsi" w:hAnsiTheme="minorHAnsi"/>
          <w:b/>
          <w:sz w:val="26"/>
          <w:szCs w:val="26"/>
        </w:rPr>
        <w:t>A</w:t>
      </w:r>
      <w:r w:rsidR="00EC35AA" w:rsidRPr="00FD69BA">
        <w:rPr>
          <w:rFonts w:asciiTheme="minorHAnsi" w:hAnsiTheme="minorHAnsi"/>
          <w:b/>
          <w:sz w:val="26"/>
          <w:szCs w:val="26"/>
        </w:rPr>
        <w:t>.</w:t>
      </w:r>
      <w:proofErr w:type="gramStart"/>
      <w:r w:rsidRPr="00FD69BA">
        <w:rPr>
          <w:rFonts w:asciiTheme="minorHAnsi" w:hAnsiTheme="minorHAnsi"/>
          <w:b/>
          <w:sz w:val="26"/>
          <w:szCs w:val="26"/>
        </w:rPr>
        <w:t>)</w:t>
      </w:r>
      <w:r w:rsidR="00EC35AA" w:rsidRPr="00FD69BA">
        <w:rPr>
          <w:rFonts w:asciiTheme="minorHAnsi" w:hAnsiTheme="minorHAnsi"/>
          <w:b/>
          <w:sz w:val="26"/>
          <w:szCs w:val="26"/>
        </w:rPr>
        <w:t xml:space="preserve">  –</w:t>
      </w:r>
      <w:proofErr w:type="gramEnd"/>
      <w:r w:rsidR="00EC35AA" w:rsidRPr="00FD69BA">
        <w:rPr>
          <w:rFonts w:asciiTheme="minorHAnsi" w:hAnsiTheme="minorHAnsi"/>
          <w:b/>
          <w:sz w:val="26"/>
          <w:szCs w:val="26"/>
        </w:rPr>
        <w:t xml:space="preserve"> 6</w:t>
      </w:r>
      <w:r w:rsidR="006C485A">
        <w:rPr>
          <w:rFonts w:asciiTheme="minorHAnsi" w:hAnsiTheme="minorHAnsi"/>
          <w:b/>
          <w:sz w:val="26"/>
          <w:szCs w:val="26"/>
        </w:rPr>
        <w:t>0</w:t>
      </w:r>
      <w:r w:rsidR="00EC35AA" w:rsidRPr="00FD69BA">
        <w:rPr>
          <w:rFonts w:asciiTheme="minorHAnsi" w:hAnsiTheme="minorHAnsi"/>
          <w:b/>
          <w:sz w:val="26"/>
          <w:szCs w:val="26"/>
        </w:rPr>
        <w:t xml:space="preserve"> credits</w:t>
      </w:r>
    </w:p>
    <w:p w:rsidR="008F7F5B" w:rsidRPr="00FD69BA" w:rsidRDefault="008F7F5B" w:rsidP="008F7F5B">
      <w:pPr>
        <w:tabs>
          <w:tab w:val="left" w:pos="4140"/>
        </w:tabs>
        <w:jc w:val="center"/>
        <w:rPr>
          <w:rFonts w:asciiTheme="minorHAnsi" w:hAnsiTheme="minorHAnsi"/>
          <w:b/>
          <w:sz w:val="26"/>
          <w:szCs w:val="26"/>
        </w:rPr>
      </w:pPr>
      <w:r w:rsidRPr="00FD69BA">
        <w:rPr>
          <w:rFonts w:asciiTheme="minorHAnsi" w:hAnsiTheme="minorHAnsi"/>
          <w:b/>
          <w:sz w:val="26"/>
          <w:szCs w:val="26"/>
        </w:rPr>
        <w:t>Minnesota Transfer Curriculum (</w:t>
      </w:r>
      <w:proofErr w:type="spellStart"/>
      <w:r w:rsidRPr="00FD69BA">
        <w:rPr>
          <w:rFonts w:asciiTheme="minorHAnsi" w:hAnsiTheme="minorHAnsi"/>
          <w:b/>
          <w:sz w:val="26"/>
          <w:szCs w:val="26"/>
        </w:rPr>
        <w:t>MnTC</w:t>
      </w:r>
      <w:proofErr w:type="spellEnd"/>
      <w:r w:rsidRPr="00FD69BA">
        <w:rPr>
          <w:rFonts w:asciiTheme="minorHAnsi" w:hAnsiTheme="minorHAnsi"/>
          <w:b/>
          <w:sz w:val="26"/>
          <w:szCs w:val="26"/>
        </w:rPr>
        <w:t>)</w:t>
      </w:r>
      <w:r w:rsidR="00EC35AA" w:rsidRPr="00FD69BA">
        <w:rPr>
          <w:rFonts w:asciiTheme="minorHAnsi" w:hAnsiTheme="minorHAnsi"/>
          <w:b/>
          <w:sz w:val="26"/>
          <w:szCs w:val="26"/>
        </w:rPr>
        <w:t xml:space="preserve"> – 40 credits</w:t>
      </w:r>
    </w:p>
    <w:p w:rsidR="00EC35AA" w:rsidRPr="00FD69BA" w:rsidRDefault="00EC35AA" w:rsidP="008F7F5B">
      <w:pPr>
        <w:tabs>
          <w:tab w:val="left" w:pos="4140"/>
        </w:tabs>
        <w:jc w:val="center"/>
        <w:rPr>
          <w:rFonts w:asciiTheme="minorHAnsi" w:hAnsiTheme="minorHAnsi"/>
          <w:b/>
          <w:sz w:val="8"/>
          <w:szCs w:val="8"/>
        </w:rPr>
      </w:pPr>
    </w:p>
    <w:p w:rsidR="00EC35AA" w:rsidRPr="006426F4" w:rsidRDefault="00EC35AA" w:rsidP="00EC35AA">
      <w:pPr>
        <w:tabs>
          <w:tab w:val="left" w:pos="4140"/>
        </w:tabs>
        <w:rPr>
          <w:rFonts w:asciiTheme="minorHAnsi" w:hAnsiTheme="minorHAnsi"/>
          <w:b/>
          <w:sz w:val="20"/>
          <w:szCs w:val="20"/>
        </w:rPr>
      </w:pPr>
      <w:r w:rsidRPr="006426F4">
        <w:rPr>
          <w:rFonts w:asciiTheme="minorHAnsi" w:hAnsiTheme="minorHAnsi"/>
          <w:b/>
          <w:sz w:val="20"/>
          <w:szCs w:val="20"/>
        </w:rPr>
        <w:t xml:space="preserve">The AA and/or the </w:t>
      </w:r>
      <w:proofErr w:type="spellStart"/>
      <w:r w:rsidRPr="006426F4">
        <w:rPr>
          <w:rFonts w:asciiTheme="minorHAnsi" w:hAnsiTheme="minorHAnsi"/>
          <w:b/>
          <w:sz w:val="20"/>
          <w:szCs w:val="20"/>
        </w:rPr>
        <w:t>MnTC</w:t>
      </w:r>
      <w:proofErr w:type="spellEnd"/>
      <w:r w:rsidRPr="006426F4">
        <w:rPr>
          <w:rFonts w:asciiTheme="minorHAnsi" w:hAnsiTheme="minorHAnsi"/>
          <w:b/>
          <w:sz w:val="20"/>
          <w:szCs w:val="20"/>
        </w:rPr>
        <w:t xml:space="preserve"> satisfy the general education requirements of Minnesota </w:t>
      </w:r>
      <w:r w:rsidR="00DB32B8">
        <w:rPr>
          <w:rFonts w:asciiTheme="minorHAnsi" w:hAnsiTheme="minorHAnsi"/>
          <w:b/>
          <w:sz w:val="20"/>
          <w:szCs w:val="20"/>
        </w:rPr>
        <w:t>state colleges and universities</w:t>
      </w:r>
      <w:r w:rsidRPr="006426F4">
        <w:rPr>
          <w:rFonts w:asciiTheme="minorHAnsi" w:hAnsiTheme="minorHAnsi"/>
          <w:b/>
          <w:sz w:val="20"/>
          <w:szCs w:val="20"/>
        </w:rPr>
        <w:t>.</w:t>
      </w:r>
    </w:p>
    <w:p w:rsidR="00EC35AA" w:rsidRPr="0005592C" w:rsidRDefault="00EC35AA" w:rsidP="00EC35AA">
      <w:pPr>
        <w:numPr>
          <w:ilvl w:val="0"/>
          <w:numId w:val="4"/>
        </w:numPr>
        <w:rPr>
          <w:rFonts w:asciiTheme="minorHAnsi" w:hAnsiTheme="minorHAnsi"/>
          <w:sz w:val="20"/>
          <w:szCs w:val="19"/>
        </w:rPr>
      </w:pPr>
      <w:r w:rsidRPr="0005592C">
        <w:rPr>
          <w:rFonts w:asciiTheme="minorHAnsi" w:hAnsiTheme="minorHAnsi"/>
          <w:sz w:val="20"/>
          <w:szCs w:val="19"/>
        </w:rPr>
        <w:t xml:space="preserve">Associate </w:t>
      </w:r>
      <w:r w:rsidR="00E1086C">
        <w:rPr>
          <w:rFonts w:asciiTheme="minorHAnsi" w:hAnsiTheme="minorHAnsi"/>
          <w:sz w:val="20"/>
          <w:szCs w:val="19"/>
        </w:rPr>
        <w:t>of</w:t>
      </w:r>
      <w:r w:rsidRPr="0005592C">
        <w:rPr>
          <w:rFonts w:asciiTheme="minorHAnsi" w:hAnsiTheme="minorHAnsi"/>
          <w:sz w:val="20"/>
          <w:szCs w:val="19"/>
        </w:rPr>
        <w:t xml:space="preserve"> Arts Degree (A.A.)</w:t>
      </w:r>
    </w:p>
    <w:p w:rsidR="00EC35AA" w:rsidRPr="0005592C" w:rsidRDefault="00EC35AA" w:rsidP="00EC35AA">
      <w:pPr>
        <w:numPr>
          <w:ilvl w:val="2"/>
          <w:numId w:val="4"/>
        </w:numPr>
        <w:rPr>
          <w:rFonts w:asciiTheme="minorHAnsi" w:hAnsiTheme="minorHAnsi"/>
          <w:sz w:val="20"/>
          <w:szCs w:val="19"/>
        </w:rPr>
      </w:pPr>
      <w:r w:rsidRPr="0005592C">
        <w:rPr>
          <w:rFonts w:asciiTheme="minorHAnsi" w:hAnsiTheme="minorHAnsi"/>
          <w:sz w:val="20"/>
          <w:szCs w:val="19"/>
        </w:rPr>
        <w:t>Requires completion of all 10 goal areas below and at least 2</w:t>
      </w:r>
      <w:r w:rsidR="006C485A" w:rsidRPr="0005592C">
        <w:rPr>
          <w:rFonts w:asciiTheme="minorHAnsi" w:hAnsiTheme="minorHAnsi"/>
          <w:sz w:val="20"/>
          <w:szCs w:val="19"/>
        </w:rPr>
        <w:t>0</w:t>
      </w:r>
      <w:r w:rsidRPr="0005592C">
        <w:rPr>
          <w:rFonts w:asciiTheme="minorHAnsi" w:hAnsiTheme="minorHAnsi"/>
          <w:sz w:val="20"/>
          <w:szCs w:val="19"/>
        </w:rPr>
        <w:t xml:space="preserve"> additional electives.</w:t>
      </w:r>
      <w:r w:rsidR="00FD69BA" w:rsidRPr="0005592C">
        <w:rPr>
          <w:rFonts w:asciiTheme="minorHAnsi" w:hAnsiTheme="minorHAnsi"/>
          <w:sz w:val="20"/>
          <w:szCs w:val="19"/>
        </w:rPr>
        <w:t xml:space="preserve">  A degree is awarded after successful completion of the 6</w:t>
      </w:r>
      <w:r w:rsidR="006C485A" w:rsidRPr="0005592C">
        <w:rPr>
          <w:rFonts w:asciiTheme="minorHAnsi" w:hAnsiTheme="minorHAnsi"/>
          <w:sz w:val="20"/>
          <w:szCs w:val="19"/>
        </w:rPr>
        <w:t>0</w:t>
      </w:r>
      <w:r w:rsidR="00FD69BA" w:rsidRPr="0005592C">
        <w:rPr>
          <w:rFonts w:asciiTheme="minorHAnsi" w:hAnsiTheme="minorHAnsi"/>
          <w:sz w:val="20"/>
          <w:szCs w:val="19"/>
        </w:rPr>
        <w:t xml:space="preserve"> required credits.</w:t>
      </w:r>
    </w:p>
    <w:p w:rsidR="00EC35AA" w:rsidRPr="0005592C" w:rsidRDefault="00EC35AA" w:rsidP="00EC35AA">
      <w:pPr>
        <w:numPr>
          <w:ilvl w:val="1"/>
          <w:numId w:val="4"/>
        </w:numPr>
        <w:rPr>
          <w:rFonts w:asciiTheme="minorHAnsi" w:hAnsiTheme="minorHAnsi"/>
          <w:sz w:val="20"/>
          <w:szCs w:val="19"/>
        </w:rPr>
      </w:pPr>
      <w:r w:rsidRPr="0005592C">
        <w:rPr>
          <w:rFonts w:asciiTheme="minorHAnsi" w:hAnsiTheme="minorHAnsi"/>
          <w:sz w:val="20"/>
          <w:szCs w:val="19"/>
        </w:rPr>
        <w:t>Minnesota Transfer Curriculum (</w:t>
      </w:r>
      <w:proofErr w:type="spellStart"/>
      <w:r w:rsidRPr="0005592C">
        <w:rPr>
          <w:rFonts w:asciiTheme="minorHAnsi" w:hAnsiTheme="minorHAnsi"/>
          <w:sz w:val="20"/>
          <w:szCs w:val="19"/>
        </w:rPr>
        <w:t>MnTC</w:t>
      </w:r>
      <w:proofErr w:type="spellEnd"/>
      <w:r w:rsidRPr="0005592C">
        <w:rPr>
          <w:rFonts w:asciiTheme="minorHAnsi" w:hAnsiTheme="minorHAnsi"/>
          <w:sz w:val="20"/>
          <w:szCs w:val="19"/>
        </w:rPr>
        <w:t>)</w:t>
      </w:r>
    </w:p>
    <w:p w:rsidR="00EC35AA" w:rsidRPr="0005592C" w:rsidRDefault="00EC35AA" w:rsidP="00EC35AA">
      <w:pPr>
        <w:numPr>
          <w:ilvl w:val="2"/>
          <w:numId w:val="4"/>
        </w:numPr>
        <w:rPr>
          <w:rFonts w:asciiTheme="minorHAnsi" w:hAnsiTheme="minorHAnsi"/>
          <w:sz w:val="20"/>
          <w:szCs w:val="19"/>
        </w:rPr>
      </w:pPr>
      <w:r w:rsidRPr="0005592C">
        <w:rPr>
          <w:rFonts w:asciiTheme="minorHAnsi" w:hAnsiTheme="minorHAnsi"/>
          <w:sz w:val="20"/>
          <w:szCs w:val="19"/>
        </w:rPr>
        <w:t xml:space="preserve">Requires completion of all 10 goal areas </w:t>
      </w:r>
      <w:r w:rsidR="00632373" w:rsidRPr="0005592C">
        <w:rPr>
          <w:rFonts w:asciiTheme="minorHAnsi" w:hAnsiTheme="minorHAnsi"/>
          <w:sz w:val="20"/>
          <w:szCs w:val="19"/>
        </w:rPr>
        <w:t xml:space="preserve">below with </w:t>
      </w:r>
      <w:r w:rsidR="006426F4" w:rsidRPr="0005592C">
        <w:rPr>
          <w:rFonts w:asciiTheme="minorHAnsi" w:hAnsiTheme="minorHAnsi"/>
          <w:sz w:val="20"/>
          <w:szCs w:val="19"/>
        </w:rPr>
        <w:t xml:space="preserve">the </w:t>
      </w:r>
      <w:r w:rsidR="00632373" w:rsidRPr="0005592C">
        <w:rPr>
          <w:rFonts w:asciiTheme="minorHAnsi" w:hAnsiTheme="minorHAnsi"/>
          <w:sz w:val="20"/>
          <w:szCs w:val="19"/>
        </w:rPr>
        <w:t>40 credit</w:t>
      </w:r>
      <w:r w:rsidRPr="0005592C">
        <w:rPr>
          <w:rFonts w:asciiTheme="minorHAnsi" w:hAnsiTheme="minorHAnsi"/>
          <w:sz w:val="20"/>
          <w:szCs w:val="19"/>
        </w:rPr>
        <w:t xml:space="preserve"> minimum.  Additional electives are not required.</w:t>
      </w:r>
      <w:r w:rsidR="00FD69BA" w:rsidRPr="0005592C">
        <w:rPr>
          <w:rFonts w:asciiTheme="minorHAnsi" w:hAnsiTheme="minorHAnsi"/>
          <w:sz w:val="20"/>
          <w:szCs w:val="19"/>
        </w:rPr>
        <w:t xml:space="preserve">  While a degree is not awarded at the completion of the 40 credits, a student’s transcript </w:t>
      </w:r>
      <w:r w:rsidR="0005592C">
        <w:rPr>
          <w:rFonts w:asciiTheme="minorHAnsi" w:hAnsiTheme="minorHAnsi"/>
          <w:sz w:val="20"/>
          <w:szCs w:val="19"/>
        </w:rPr>
        <w:t>may</w:t>
      </w:r>
      <w:r w:rsidR="00FD69BA" w:rsidRPr="0005592C">
        <w:rPr>
          <w:rFonts w:asciiTheme="minorHAnsi" w:hAnsiTheme="minorHAnsi"/>
          <w:sz w:val="20"/>
          <w:szCs w:val="19"/>
        </w:rPr>
        <w:t xml:space="preserve"> indicate completion of the </w:t>
      </w:r>
      <w:proofErr w:type="spellStart"/>
      <w:r w:rsidR="00FD69BA" w:rsidRPr="0005592C">
        <w:rPr>
          <w:rFonts w:asciiTheme="minorHAnsi" w:hAnsiTheme="minorHAnsi"/>
          <w:sz w:val="20"/>
          <w:szCs w:val="19"/>
        </w:rPr>
        <w:t>MnTC</w:t>
      </w:r>
      <w:proofErr w:type="spellEnd"/>
      <w:r w:rsidR="00FD69BA" w:rsidRPr="0005592C">
        <w:rPr>
          <w:rFonts w:asciiTheme="minorHAnsi" w:hAnsiTheme="minorHAnsi"/>
          <w:sz w:val="20"/>
          <w:szCs w:val="19"/>
        </w:rPr>
        <w:t>.</w:t>
      </w:r>
    </w:p>
    <w:p w:rsidR="00F05CBE" w:rsidRPr="00FD69BA" w:rsidRDefault="00F05CBE">
      <w:pPr>
        <w:rPr>
          <w:rFonts w:asciiTheme="minorHAnsi" w:hAnsiTheme="minorHAnsi"/>
          <w:sz w:val="19"/>
          <w:szCs w:val="19"/>
        </w:rPr>
        <w:sectPr w:rsidR="00F05CBE" w:rsidRPr="00FD69BA" w:rsidSect="006426F4">
          <w:footerReference w:type="default" r:id="rId9"/>
          <w:pgSz w:w="12240" w:h="15840"/>
          <w:pgMar w:top="720" w:right="720" w:bottom="720" w:left="720" w:header="720" w:footer="576" w:gutter="0"/>
          <w:cols w:space="720"/>
          <w:docGrid w:linePitch="360"/>
        </w:sectPr>
      </w:pPr>
    </w:p>
    <w:p w:rsidR="00F05CBE" w:rsidRPr="006426F4" w:rsidRDefault="00F05CBE">
      <w:pPr>
        <w:rPr>
          <w:rFonts w:asciiTheme="minorHAnsi" w:hAnsiTheme="minorHAnsi"/>
          <w:b/>
        </w:rPr>
      </w:pPr>
    </w:p>
    <w:p w:rsidR="0005592C" w:rsidRDefault="0005592C">
      <w:pPr>
        <w:rPr>
          <w:rFonts w:asciiTheme="minorHAnsi" w:hAnsiTheme="minorHAnsi"/>
          <w:b/>
        </w:rPr>
      </w:pPr>
    </w:p>
    <w:p w:rsidR="0005592C" w:rsidRDefault="0005592C">
      <w:pPr>
        <w:rPr>
          <w:rFonts w:asciiTheme="minorHAnsi" w:hAnsiTheme="minorHAnsi"/>
          <w:b/>
        </w:rPr>
        <w:sectPr w:rsidR="0005592C" w:rsidSect="008F7F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05CBE" w:rsidRPr="006426F4" w:rsidRDefault="00F05CB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Goal 1: Communication</w:t>
      </w:r>
    </w:p>
    <w:p w:rsidR="00F05CBE" w:rsidRPr="006426F4" w:rsidRDefault="00F05CB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(9</w:t>
      </w:r>
      <w:r w:rsidR="00FD69BA">
        <w:rPr>
          <w:rFonts w:asciiTheme="minorHAnsi" w:hAnsiTheme="minorHAnsi"/>
          <w:sz w:val="18"/>
          <w:szCs w:val="18"/>
        </w:rPr>
        <w:t xml:space="preserve"> </w:t>
      </w:r>
      <w:r w:rsidRPr="006426F4">
        <w:rPr>
          <w:rFonts w:asciiTheme="minorHAnsi" w:hAnsiTheme="minorHAnsi"/>
          <w:sz w:val="18"/>
          <w:szCs w:val="18"/>
        </w:rPr>
        <w:t>credits)</w:t>
      </w:r>
      <w:r w:rsidR="00DB0AA3">
        <w:rPr>
          <w:rFonts w:asciiTheme="minorHAnsi" w:hAnsiTheme="minorHAnsi"/>
          <w:sz w:val="18"/>
          <w:szCs w:val="18"/>
        </w:rPr>
        <w:t xml:space="preserve">  **prep courses may be needed; see your advisor**</w:t>
      </w:r>
    </w:p>
    <w:p w:rsidR="00F05CBE" w:rsidRPr="006426F4" w:rsidRDefault="00F05CB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E</w:t>
      </w:r>
      <w:r w:rsidR="0098496F" w:rsidRPr="006426F4">
        <w:rPr>
          <w:rFonts w:asciiTheme="minorHAnsi" w:hAnsiTheme="minorHAnsi"/>
        </w:rPr>
        <w:t>NGL</w:t>
      </w:r>
      <w:r w:rsidRPr="006426F4">
        <w:rPr>
          <w:rFonts w:asciiTheme="minorHAnsi" w:hAnsiTheme="minorHAnsi"/>
        </w:rPr>
        <w:t xml:space="preserve"> 1101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</w:r>
      <w:r w:rsidR="00E252BA">
        <w:rPr>
          <w:rFonts w:asciiTheme="minorHAnsi" w:hAnsiTheme="minorHAnsi"/>
        </w:rPr>
        <w:t xml:space="preserve">      </w:t>
      </w:r>
      <w:r w:rsidR="00DB32B8">
        <w:rPr>
          <w:rFonts w:asciiTheme="minorHAnsi" w:hAnsiTheme="minorHAnsi"/>
        </w:rPr>
        <w:tab/>
        <w:t xml:space="preserve">      </w:t>
      </w:r>
      <w:r w:rsidRPr="006426F4">
        <w:rPr>
          <w:rFonts w:asciiTheme="minorHAnsi" w:hAnsiTheme="minorHAnsi"/>
        </w:rPr>
        <w:t>_________</w:t>
      </w:r>
      <w:r w:rsidR="006426F4">
        <w:rPr>
          <w:rFonts w:asciiTheme="minorHAnsi" w:hAnsiTheme="minorHAnsi"/>
        </w:rPr>
        <w:t xml:space="preserve">   _____</w:t>
      </w:r>
    </w:p>
    <w:p w:rsidR="00F05CBE" w:rsidRPr="006426F4" w:rsidRDefault="00F05CB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E</w:t>
      </w:r>
      <w:r w:rsidR="0098496F" w:rsidRPr="006426F4">
        <w:rPr>
          <w:rFonts w:asciiTheme="minorHAnsi" w:hAnsiTheme="minorHAnsi"/>
        </w:rPr>
        <w:t>NGL</w:t>
      </w:r>
      <w:r w:rsidRPr="006426F4">
        <w:rPr>
          <w:rFonts w:asciiTheme="minorHAnsi" w:hAnsiTheme="minorHAnsi"/>
        </w:rPr>
        <w:t xml:space="preserve"> </w:t>
      </w:r>
      <w:r w:rsidR="00E252BA">
        <w:rPr>
          <w:rFonts w:asciiTheme="minorHAnsi" w:hAnsiTheme="minorHAnsi"/>
        </w:rPr>
        <w:t xml:space="preserve">1205, 1210, or 1215 </w:t>
      </w:r>
      <w:r w:rsidR="007C2355">
        <w:rPr>
          <w:rFonts w:asciiTheme="minorHAnsi" w:hAnsiTheme="minorHAnsi"/>
        </w:rPr>
        <w:tab/>
        <w:t xml:space="preserve">      </w:t>
      </w:r>
      <w:r w:rsidRPr="006426F4">
        <w:rPr>
          <w:rFonts w:asciiTheme="minorHAnsi" w:hAnsiTheme="minorHAnsi"/>
        </w:rPr>
        <w:t>_________</w:t>
      </w:r>
      <w:r w:rsidR="006426F4">
        <w:rPr>
          <w:rFonts w:asciiTheme="minorHAnsi" w:hAnsiTheme="minorHAnsi"/>
        </w:rPr>
        <w:t xml:space="preserve">   _____</w:t>
      </w:r>
      <w:r w:rsidR="00632373" w:rsidRPr="006426F4">
        <w:rPr>
          <w:rFonts w:asciiTheme="minorHAnsi" w:hAnsiTheme="minorHAnsi"/>
        </w:rPr>
        <w:t xml:space="preserve">  </w:t>
      </w:r>
    </w:p>
    <w:p w:rsidR="00F05CBE" w:rsidRPr="006426F4" w:rsidRDefault="00EC72AA">
      <w:pPr>
        <w:rPr>
          <w:rFonts w:asciiTheme="minorHAnsi" w:hAnsiTheme="minorHAnsi"/>
        </w:rPr>
      </w:pPr>
      <w:r>
        <w:rPr>
          <w:rFonts w:asciiTheme="minorHAnsi" w:hAnsiTheme="minorHAnsi"/>
        </w:rPr>
        <w:t>COMM 1120, 1130, or 1140</w:t>
      </w:r>
      <w:r w:rsidR="00F05CBE" w:rsidRPr="006426F4">
        <w:rPr>
          <w:rFonts w:asciiTheme="minorHAnsi" w:hAnsiTheme="minorHAnsi"/>
        </w:rPr>
        <w:tab/>
      </w:r>
      <w:r w:rsidR="00E252BA">
        <w:rPr>
          <w:rFonts w:asciiTheme="minorHAnsi" w:hAnsiTheme="minorHAnsi"/>
        </w:rPr>
        <w:t xml:space="preserve">      </w:t>
      </w:r>
      <w:r w:rsidR="00F05CBE" w:rsidRPr="006426F4">
        <w:rPr>
          <w:rFonts w:asciiTheme="minorHAnsi" w:hAnsiTheme="minorHAnsi"/>
        </w:rPr>
        <w:t>_________</w:t>
      </w:r>
      <w:r w:rsidR="006426F4">
        <w:rPr>
          <w:rFonts w:asciiTheme="minorHAnsi" w:hAnsiTheme="minorHAnsi"/>
        </w:rPr>
        <w:t xml:space="preserve">   _____</w:t>
      </w:r>
    </w:p>
    <w:p w:rsidR="00F05CBE" w:rsidRDefault="00F05CBE">
      <w:pPr>
        <w:rPr>
          <w:rFonts w:asciiTheme="minorHAnsi" w:hAnsiTheme="minorHAnsi"/>
        </w:rPr>
      </w:pPr>
    </w:p>
    <w:p w:rsidR="0005592C" w:rsidRPr="006426F4" w:rsidRDefault="0005592C">
      <w:pPr>
        <w:rPr>
          <w:rFonts w:asciiTheme="minorHAnsi" w:hAnsiTheme="minorHAnsi"/>
        </w:rPr>
      </w:pPr>
    </w:p>
    <w:p w:rsidR="00F05CBE" w:rsidRPr="006426F4" w:rsidRDefault="00F05CB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Goal 3: Natural Sciences</w:t>
      </w:r>
    </w:p>
    <w:p w:rsidR="00F05CBE" w:rsidRPr="006426F4" w:rsidRDefault="00F05CB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(6 credits</w:t>
      </w:r>
      <w:r w:rsidR="00EB0387" w:rsidRPr="006426F4">
        <w:rPr>
          <w:rFonts w:asciiTheme="minorHAnsi" w:hAnsiTheme="minorHAnsi"/>
          <w:sz w:val="18"/>
          <w:szCs w:val="18"/>
        </w:rPr>
        <w:t xml:space="preserve"> - </w:t>
      </w:r>
      <w:r w:rsidR="00FD69BA">
        <w:rPr>
          <w:rFonts w:asciiTheme="minorHAnsi" w:hAnsiTheme="minorHAnsi"/>
          <w:sz w:val="18"/>
          <w:szCs w:val="18"/>
        </w:rPr>
        <w:t>a</w:t>
      </w:r>
      <w:r w:rsidR="00EB0387" w:rsidRPr="006426F4">
        <w:rPr>
          <w:rFonts w:asciiTheme="minorHAnsi" w:hAnsiTheme="minorHAnsi"/>
          <w:sz w:val="18"/>
          <w:szCs w:val="18"/>
        </w:rPr>
        <w:t>t least one course must include a lab</w:t>
      </w:r>
      <w:r w:rsidRPr="006426F4">
        <w:rPr>
          <w:rFonts w:asciiTheme="minorHAnsi" w:hAnsiTheme="minorHAnsi"/>
          <w:sz w:val="18"/>
          <w:szCs w:val="18"/>
        </w:rPr>
        <w:t>)</w:t>
      </w:r>
    </w:p>
    <w:p w:rsidR="00F05CBE" w:rsidRPr="006426F4" w:rsidRDefault="00F05CB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 w:rsidR="006426F4">
        <w:rPr>
          <w:rFonts w:asciiTheme="minorHAnsi" w:hAnsiTheme="minorHAnsi"/>
        </w:rPr>
        <w:t xml:space="preserve">   _____</w:t>
      </w:r>
    </w:p>
    <w:p w:rsidR="00F05CBE" w:rsidRPr="006426F4" w:rsidRDefault="0055268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 w:rsidR="006426F4">
        <w:rPr>
          <w:rFonts w:asciiTheme="minorHAnsi" w:hAnsiTheme="minorHAnsi"/>
        </w:rPr>
        <w:t xml:space="preserve">   _____</w:t>
      </w:r>
    </w:p>
    <w:p w:rsidR="0055268E" w:rsidRDefault="0055268E">
      <w:pPr>
        <w:rPr>
          <w:rFonts w:asciiTheme="minorHAnsi" w:hAnsiTheme="minorHAnsi"/>
        </w:rPr>
      </w:pPr>
    </w:p>
    <w:p w:rsidR="0005592C" w:rsidRPr="006426F4" w:rsidRDefault="0005592C">
      <w:pPr>
        <w:rPr>
          <w:rFonts w:asciiTheme="minorHAnsi" w:hAnsiTheme="minorHAnsi"/>
        </w:rPr>
      </w:pPr>
    </w:p>
    <w:p w:rsidR="0055268E" w:rsidRPr="006426F4" w:rsidRDefault="0005592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Goal 4: Mathematical</w:t>
      </w:r>
      <w:r w:rsidR="0055268E" w:rsidRPr="006426F4">
        <w:rPr>
          <w:rFonts w:asciiTheme="minorHAnsi" w:hAnsiTheme="minorHAnsi"/>
          <w:b/>
        </w:rPr>
        <w:t>/Logic</w:t>
      </w:r>
      <w:r>
        <w:rPr>
          <w:rFonts w:asciiTheme="minorHAnsi" w:hAnsiTheme="minorHAnsi"/>
          <w:b/>
        </w:rPr>
        <w:t>al Reasoning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(3 credits)</w:t>
      </w:r>
      <w:r w:rsidR="00DB0AA3">
        <w:rPr>
          <w:rFonts w:asciiTheme="minorHAnsi" w:hAnsiTheme="minorHAnsi"/>
          <w:sz w:val="18"/>
          <w:szCs w:val="18"/>
        </w:rPr>
        <w:t xml:space="preserve"> **prep courses may be needed; see your advisor**</w:t>
      </w:r>
    </w:p>
    <w:p w:rsidR="0055268E" w:rsidRPr="006426F4" w:rsidRDefault="0055268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 w:rsidR="006426F4">
        <w:rPr>
          <w:rFonts w:asciiTheme="minorHAnsi" w:hAnsiTheme="minorHAnsi"/>
        </w:rPr>
        <w:t xml:space="preserve">   _____</w:t>
      </w:r>
    </w:p>
    <w:p w:rsidR="0055268E" w:rsidRDefault="0055268E">
      <w:pPr>
        <w:rPr>
          <w:rFonts w:asciiTheme="minorHAnsi" w:hAnsiTheme="minorHAnsi"/>
        </w:rPr>
      </w:pPr>
    </w:p>
    <w:p w:rsidR="0005592C" w:rsidRPr="006426F4" w:rsidRDefault="0005592C">
      <w:pPr>
        <w:rPr>
          <w:rFonts w:asciiTheme="minorHAnsi" w:hAnsiTheme="minorHAnsi"/>
        </w:rPr>
      </w:pPr>
      <w:bookmarkStart w:id="0" w:name="_GoBack"/>
      <w:bookmarkEnd w:id="0"/>
    </w:p>
    <w:p w:rsidR="0055268E" w:rsidRPr="006426F4" w:rsidRDefault="0005592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Goal 5: History and the </w:t>
      </w:r>
      <w:r w:rsidR="00FD69BA">
        <w:rPr>
          <w:rFonts w:asciiTheme="minorHAnsi" w:hAnsiTheme="minorHAnsi"/>
          <w:b/>
        </w:rPr>
        <w:t>Social</w:t>
      </w:r>
      <w:r>
        <w:rPr>
          <w:rFonts w:asciiTheme="minorHAnsi" w:hAnsiTheme="minorHAnsi"/>
          <w:b/>
        </w:rPr>
        <w:t xml:space="preserve"> &amp; </w:t>
      </w:r>
      <w:r w:rsidR="00FD69BA">
        <w:rPr>
          <w:rFonts w:asciiTheme="minorHAnsi" w:hAnsiTheme="minorHAnsi"/>
          <w:b/>
        </w:rPr>
        <w:t>Behavioral Sciences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(9 credits from 2 or more disciplines)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55268E" w:rsidRDefault="0055268E">
      <w:pPr>
        <w:rPr>
          <w:rFonts w:asciiTheme="minorHAnsi" w:hAnsiTheme="minorHAnsi"/>
        </w:rPr>
      </w:pPr>
    </w:p>
    <w:p w:rsidR="0005592C" w:rsidRPr="006426F4" w:rsidRDefault="0005592C">
      <w:pPr>
        <w:rPr>
          <w:rFonts w:asciiTheme="minorHAnsi" w:hAnsiTheme="minorHAnsi"/>
        </w:rPr>
      </w:pPr>
    </w:p>
    <w:p w:rsidR="0055268E" w:rsidRPr="006426F4" w:rsidRDefault="0055268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 xml:space="preserve">Goal 6: </w:t>
      </w:r>
      <w:r w:rsidR="0005592C">
        <w:rPr>
          <w:rFonts w:asciiTheme="minorHAnsi" w:hAnsiTheme="minorHAnsi"/>
          <w:b/>
        </w:rPr>
        <w:t xml:space="preserve">The </w:t>
      </w:r>
      <w:r w:rsidRPr="006426F4">
        <w:rPr>
          <w:rFonts w:asciiTheme="minorHAnsi" w:hAnsiTheme="minorHAnsi"/>
          <w:b/>
        </w:rPr>
        <w:t>Humanities</w:t>
      </w:r>
      <w:r w:rsidR="0005592C">
        <w:rPr>
          <w:rFonts w:asciiTheme="minorHAnsi" w:hAnsiTheme="minorHAnsi"/>
          <w:b/>
        </w:rPr>
        <w:t xml:space="preserve"> and </w:t>
      </w:r>
      <w:r w:rsidRPr="006426F4">
        <w:rPr>
          <w:rFonts w:asciiTheme="minorHAnsi" w:hAnsiTheme="minorHAnsi"/>
          <w:b/>
        </w:rPr>
        <w:t>Fine Arts</w:t>
      </w:r>
    </w:p>
    <w:p w:rsidR="001C3F81" w:rsidRPr="006426F4" w:rsidRDefault="009275B5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</w:t>
      </w:r>
      <w:r w:rsidR="0098496F" w:rsidRPr="006426F4">
        <w:rPr>
          <w:rFonts w:asciiTheme="minorHAnsi" w:hAnsiTheme="minorHAnsi"/>
          <w:sz w:val="18"/>
          <w:szCs w:val="18"/>
        </w:rPr>
        <w:t>9 credits</w:t>
      </w:r>
      <w:r w:rsidR="00FD69BA">
        <w:rPr>
          <w:rFonts w:asciiTheme="minorHAnsi" w:hAnsiTheme="minorHAnsi"/>
          <w:sz w:val="18"/>
          <w:szCs w:val="18"/>
        </w:rPr>
        <w:t xml:space="preserve"> from</w:t>
      </w:r>
      <w:r w:rsidR="001C3F81" w:rsidRPr="006426F4">
        <w:rPr>
          <w:rFonts w:asciiTheme="minorHAnsi" w:hAnsiTheme="minorHAnsi"/>
          <w:sz w:val="18"/>
          <w:szCs w:val="18"/>
        </w:rPr>
        <w:t xml:space="preserve"> 3 different disciplines</w:t>
      </w:r>
      <w:r w:rsidR="00CA51F9">
        <w:rPr>
          <w:rFonts w:asciiTheme="minorHAnsi" w:hAnsiTheme="minorHAnsi"/>
          <w:sz w:val="18"/>
          <w:szCs w:val="18"/>
        </w:rPr>
        <w:t>)</w:t>
      </w:r>
      <w:r w:rsidR="00FD69BA">
        <w:rPr>
          <w:rFonts w:asciiTheme="minorHAnsi" w:hAnsiTheme="minorHAnsi"/>
          <w:sz w:val="18"/>
          <w:szCs w:val="18"/>
        </w:rPr>
        <w:t xml:space="preserve"> 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6426F4" w:rsidRPr="006426F4" w:rsidRDefault="006426F4" w:rsidP="006426F4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98496F" w:rsidRPr="006426F4" w:rsidRDefault="0098496F">
      <w:pPr>
        <w:rPr>
          <w:rFonts w:asciiTheme="minorHAnsi" w:hAnsiTheme="minorHAnsi"/>
          <w:b/>
        </w:rPr>
      </w:pPr>
    </w:p>
    <w:p w:rsidR="0005592C" w:rsidRDefault="0005592C">
      <w:pPr>
        <w:rPr>
          <w:rFonts w:asciiTheme="minorHAnsi" w:hAnsiTheme="minorHAnsi"/>
          <w:b/>
        </w:rPr>
      </w:pPr>
    </w:p>
    <w:p w:rsidR="00D61CE8" w:rsidRDefault="0098496F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A minimum of 40 credits must be completed in</w:t>
      </w:r>
    </w:p>
    <w:p w:rsidR="00AB61CE" w:rsidRPr="006426F4" w:rsidRDefault="00FD69BA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g</w:t>
      </w:r>
      <w:r w:rsidR="0098496F" w:rsidRPr="006426F4">
        <w:rPr>
          <w:rFonts w:asciiTheme="minorHAnsi" w:hAnsiTheme="minorHAnsi"/>
          <w:b/>
        </w:rPr>
        <w:t>oal</w:t>
      </w:r>
      <w:proofErr w:type="gramEnd"/>
      <w:r w:rsidR="0098496F" w:rsidRPr="006426F4">
        <w:rPr>
          <w:rFonts w:asciiTheme="minorHAnsi" w:hAnsiTheme="minorHAnsi"/>
          <w:b/>
        </w:rPr>
        <w:t xml:space="preserve"> areas 1</w:t>
      </w:r>
      <w:r w:rsidR="00042AC3" w:rsidRPr="006426F4">
        <w:rPr>
          <w:rFonts w:asciiTheme="minorHAnsi" w:hAnsiTheme="minorHAnsi"/>
          <w:b/>
        </w:rPr>
        <w:t xml:space="preserve"> - 10</w:t>
      </w:r>
      <w:r w:rsidR="0098496F" w:rsidRPr="006426F4">
        <w:rPr>
          <w:rFonts w:asciiTheme="minorHAnsi" w:hAnsiTheme="minorHAnsi"/>
          <w:b/>
        </w:rPr>
        <w:t>.</w:t>
      </w:r>
      <w:r w:rsidR="00DB32B8">
        <w:rPr>
          <w:rFonts w:asciiTheme="minorHAnsi" w:hAnsiTheme="minorHAnsi"/>
          <w:b/>
        </w:rPr>
        <w:t xml:space="preserve"> </w:t>
      </w:r>
      <w:r w:rsidR="00DB32B8" w:rsidRPr="00DB32B8">
        <w:rPr>
          <w:rFonts w:ascii="Calibri" w:hAnsi="Calibri"/>
          <w:sz w:val="22"/>
        </w:rPr>
        <w:t xml:space="preserve">Courses may meet requirements in more than one goal area.  Credits </w:t>
      </w:r>
      <w:proofErr w:type="gramStart"/>
      <w:r w:rsidR="00DB32B8" w:rsidRPr="00DB32B8">
        <w:rPr>
          <w:rFonts w:ascii="Calibri" w:hAnsi="Calibri"/>
          <w:sz w:val="22"/>
        </w:rPr>
        <w:t>are only earned</w:t>
      </w:r>
      <w:proofErr w:type="gramEnd"/>
      <w:r w:rsidR="00DB32B8" w:rsidRPr="00DB32B8">
        <w:rPr>
          <w:rFonts w:ascii="Calibri" w:hAnsi="Calibri"/>
          <w:sz w:val="22"/>
        </w:rPr>
        <w:t xml:space="preserve"> once.</w:t>
      </w:r>
    </w:p>
    <w:p w:rsidR="008643B8" w:rsidRPr="006426F4" w:rsidRDefault="007D507A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2028825</wp:posOffset>
                </wp:positionH>
                <wp:positionV relativeFrom="margin">
                  <wp:posOffset>9010650</wp:posOffset>
                </wp:positionV>
                <wp:extent cx="2800350" cy="481965"/>
                <wp:effectExtent l="0" t="0" r="0" b="381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6DF" w:rsidRPr="00DB0AA3" w:rsidRDefault="00C146DF" w:rsidP="00AB61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B0AA3">
                              <w:rPr>
                                <w:rFonts w:ascii="Calibri" w:hAnsi="Calibri"/>
                                <w:b/>
                              </w:rPr>
                              <w:t>www.minnesota.edu</w:t>
                            </w:r>
                          </w:p>
                          <w:p w:rsidR="00C146DF" w:rsidRPr="00F722C7" w:rsidRDefault="00C146DF" w:rsidP="00AB61C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722C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An equal opportunity Employer/Educator</w:t>
                            </w:r>
                          </w:p>
                          <w:p w:rsidR="00C146DF" w:rsidRDefault="00C146DF" w:rsidP="00AB61CE"/>
                          <w:p w:rsidR="00C146DF" w:rsidRDefault="00C14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9.75pt;margin-top:709.5pt;width:220.5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PZhA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" stroked="f">
                <v:textbox>
                  <w:txbxContent>
                    <w:p w:rsidR="00C146DF" w:rsidRPr="00DB0AA3" w:rsidRDefault="00C146DF" w:rsidP="00AB61C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B0AA3">
                        <w:rPr>
                          <w:rFonts w:ascii="Calibri" w:hAnsi="Calibri"/>
                          <w:b/>
                        </w:rPr>
                        <w:t>www.minnesota.edu</w:t>
                      </w:r>
                    </w:p>
                    <w:p w:rsidR="00C146DF" w:rsidRPr="00F722C7" w:rsidRDefault="00C146DF" w:rsidP="00AB61C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722C7">
                        <w:rPr>
                          <w:rFonts w:ascii="Calibri" w:hAnsi="Calibri"/>
                          <w:sz w:val="16"/>
                          <w:szCs w:val="16"/>
                        </w:rPr>
                        <w:t>An equal opportunity Employer/Educator</w:t>
                      </w:r>
                    </w:p>
                    <w:p w:rsidR="00C146DF" w:rsidRDefault="00C146DF" w:rsidP="00AB61CE"/>
                    <w:p w:rsidR="00C146DF" w:rsidRDefault="00C146D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496F" w:rsidRPr="006426F4" w:rsidRDefault="006426F4" w:rsidP="009849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column"/>
      </w:r>
      <w:r w:rsidR="0098496F" w:rsidRPr="006426F4">
        <w:rPr>
          <w:rFonts w:asciiTheme="minorHAnsi" w:hAnsiTheme="minorHAnsi"/>
          <w:b/>
        </w:rPr>
        <w:t>Goal 2: Critical Thinking</w:t>
      </w:r>
    </w:p>
    <w:p w:rsidR="0098496F" w:rsidRPr="006426F4" w:rsidRDefault="0098496F" w:rsidP="0098496F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(2 courses from 2 disciplines)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98496F" w:rsidRPr="006426F4" w:rsidRDefault="0098496F" w:rsidP="0098496F">
      <w:pPr>
        <w:rPr>
          <w:rFonts w:asciiTheme="minorHAnsi" w:hAnsiTheme="minorHAnsi"/>
        </w:rPr>
      </w:pPr>
    </w:p>
    <w:p w:rsidR="0055268E" w:rsidRPr="006426F4" w:rsidRDefault="0055268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Goal 7: Human Diversity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(1 course)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55268E" w:rsidRPr="006426F4" w:rsidRDefault="0055268E">
      <w:pPr>
        <w:rPr>
          <w:rFonts w:asciiTheme="minorHAnsi" w:hAnsiTheme="minorHAnsi"/>
        </w:rPr>
      </w:pPr>
    </w:p>
    <w:p w:rsidR="0055268E" w:rsidRPr="006426F4" w:rsidRDefault="0055268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Goal 8: Global Perspective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(1 course)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55268E" w:rsidRPr="006426F4" w:rsidRDefault="0055268E">
      <w:pPr>
        <w:rPr>
          <w:rFonts w:asciiTheme="minorHAnsi" w:hAnsiTheme="minorHAnsi"/>
        </w:rPr>
      </w:pPr>
    </w:p>
    <w:p w:rsidR="0055268E" w:rsidRPr="006426F4" w:rsidRDefault="0055268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 xml:space="preserve">Goal 9: Ethical </w:t>
      </w:r>
      <w:r w:rsidR="0005592C">
        <w:rPr>
          <w:rFonts w:asciiTheme="minorHAnsi" w:hAnsiTheme="minorHAnsi"/>
          <w:b/>
        </w:rPr>
        <w:t>and</w:t>
      </w:r>
      <w:r w:rsidRPr="006426F4">
        <w:rPr>
          <w:rFonts w:asciiTheme="minorHAnsi" w:hAnsiTheme="minorHAnsi"/>
          <w:b/>
        </w:rPr>
        <w:t xml:space="preserve"> Civic Responsibility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(1 course)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55268E" w:rsidRPr="006426F4" w:rsidRDefault="0055268E">
      <w:pPr>
        <w:rPr>
          <w:rFonts w:asciiTheme="minorHAnsi" w:hAnsiTheme="minorHAnsi"/>
        </w:rPr>
      </w:pPr>
    </w:p>
    <w:p w:rsidR="0055268E" w:rsidRPr="006426F4" w:rsidRDefault="0055268E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 xml:space="preserve">Goal 10: People </w:t>
      </w:r>
      <w:r w:rsidR="0005592C">
        <w:rPr>
          <w:rFonts w:asciiTheme="minorHAnsi" w:hAnsiTheme="minorHAnsi"/>
          <w:b/>
        </w:rPr>
        <w:t>and</w:t>
      </w:r>
      <w:r w:rsidRPr="006426F4">
        <w:rPr>
          <w:rFonts w:asciiTheme="minorHAnsi" w:hAnsiTheme="minorHAnsi"/>
          <w:b/>
        </w:rPr>
        <w:t xml:space="preserve"> the Environment</w:t>
      </w:r>
    </w:p>
    <w:p w:rsidR="0055268E" w:rsidRPr="006426F4" w:rsidRDefault="0055268E">
      <w:pPr>
        <w:rPr>
          <w:rFonts w:asciiTheme="minorHAnsi" w:hAnsiTheme="minorHAnsi"/>
          <w:sz w:val="18"/>
          <w:szCs w:val="18"/>
        </w:rPr>
      </w:pPr>
      <w:r w:rsidRPr="006426F4">
        <w:rPr>
          <w:rFonts w:asciiTheme="minorHAnsi" w:hAnsiTheme="minorHAnsi"/>
          <w:sz w:val="18"/>
          <w:szCs w:val="18"/>
        </w:rPr>
        <w:t>(1 course)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079BE" w:rsidRPr="006426F4" w:rsidRDefault="00A079BE">
      <w:pPr>
        <w:rPr>
          <w:rFonts w:asciiTheme="minorHAnsi" w:hAnsiTheme="minorHAnsi"/>
          <w:u w:val="double"/>
        </w:rPr>
      </w:pPr>
      <w:r w:rsidRPr="006426F4">
        <w:rPr>
          <w:rFonts w:asciiTheme="minorHAnsi" w:hAnsiTheme="minorHAnsi"/>
          <w:u w:val="double"/>
        </w:rPr>
        <w:t>____________</w:t>
      </w:r>
      <w:r w:rsidR="00DB32B8">
        <w:rPr>
          <w:rFonts w:ascii="Calibri" w:hAnsi="Calibri"/>
          <w:u w:val="double"/>
        </w:rPr>
        <w:t>_______</w:t>
      </w:r>
      <w:r w:rsidRPr="006426F4">
        <w:rPr>
          <w:rFonts w:asciiTheme="minorHAnsi" w:hAnsiTheme="minorHAnsi"/>
          <w:u w:val="double"/>
        </w:rPr>
        <w:t>________________________</w:t>
      </w:r>
    </w:p>
    <w:p w:rsidR="00A079BE" w:rsidRPr="006426F4" w:rsidRDefault="00A079BE">
      <w:pPr>
        <w:rPr>
          <w:rFonts w:asciiTheme="minorHAnsi" w:hAnsiTheme="minorHAnsi"/>
          <w:b/>
        </w:rPr>
      </w:pPr>
    </w:p>
    <w:p w:rsidR="001C3F81" w:rsidRPr="006426F4" w:rsidRDefault="001162F8">
      <w:pPr>
        <w:rPr>
          <w:rFonts w:asciiTheme="minorHAnsi" w:hAnsiTheme="minorHAnsi"/>
          <w:b/>
        </w:rPr>
      </w:pPr>
      <w:r w:rsidRPr="006426F4">
        <w:rPr>
          <w:rFonts w:asciiTheme="minorHAnsi" w:hAnsiTheme="minorHAnsi"/>
          <w:b/>
        </w:rPr>
        <w:t>E</w:t>
      </w:r>
      <w:r w:rsidR="001C3F81" w:rsidRPr="006426F4">
        <w:rPr>
          <w:rFonts w:asciiTheme="minorHAnsi" w:hAnsiTheme="minorHAnsi"/>
          <w:b/>
        </w:rPr>
        <w:t xml:space="preserve">lective </w:t>
      </w:r>
      <w:r w:rsidR="00A079BE" w:rsidRPr="006426F4">
        <w:rPr>
          <w:rFonts w:asciiTheme="minorHAnsi" w:hAnsiTheme="minorHAnsi"/>
          <w:b/>
        </w:rPr>
        <w:t>credits</w:t>
      </w:r>
      <w:r w:rsidRPr="006426F4">
        <w:rPr>
          <w:rFonts w:asciiTheme="minorHAnsi" w:hAnsiTheme="minorHAnsi"/>
          <w:b/>
        </w:rPr>
        <w:t xml:space="preserve">  </w:t>
      </w:r>
      <w:r w:rsidRPr="006426F4">
        <w:rPr>
          <w:rFonts w:asciiTheme="minorHAnsi" w:hAnsiTheme="minorHAnsi"/>
          <w:b/>
        </w:rPr>
        <w:tab/>
      </w:r>
      <w:r w:rsidRPr="006426F4">
        <w:rPr>
          <w:rFonts w:asciiTheme="minorHAnsi" w:hAnsiTheme="minorHAnsi"/>
          <w:sz w:val="18"/>
          <w:szCs w:val="18"/>
        </w:rPr>
        <w:t>(2</w:t>
      </w:r>
      <w:r w:rsidR="006C485A">
        <w:rPr>
          <w:rFonts w:asciiTheme="minorHAnsi" w:hAnsiTheme="minorHAnsi"/>
          <w:sz w:val="18"/>
          <w:szCs w:val="18"/>
        </w:rPr>
        <w:t>0</w:t>
      </w:r>
      <w:r w:rsidRPr="006426F4">
        <w:rPr>
          <w:rFonts w:asciiTheme="minorHAnsi" w:hAnsiTheme="minorHAnsi"/>
          <w:sz w:val="18"/>
          <w:szCs w:val="18"/>
        </w:rPr>
        <w:t xml:space="preserve"> credits)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AD7C2E" w:rsidRPr="006426F4" w:rsidRDefault="00AD7C2E" w:rsidP="00AD7C2E">
      <w:pPr>
        <w:rPr>
          <w:rFonts w:asciiTheme="minorHAnsi" w:hAnsiTheme="minorHAnsi"/>
        </w:rPr>
      </w:pPr>
      <w:r w:rsidRPr="006426F4">
        <w:rPr>
          <w:rFonts w:asciiTheme="minorHAnsi" w:hAnsiTheme="minorHAnsi"/>
        </w:rPr>
        <w:t>_________________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  <w:r>
        <w:rPr>
          <w:rFonts w:asciiTheme="minorHAnsi" w:hAnsiTheme="minorHAnsi"/>
        </w:rPr>
        <w:t xml:space="preserve">   _____</w:t>
      </w:r>
    </w:p>
    <w:p w:rsidR="006426F4" w:rsidRPr="006426F4" w:rsidRDefault="006426F4">
      <w:pPr>
        <w:rPr>
          <w:rFonts w:asciiTheme="minorHAnsi" w:hAnsiTheme="minorHAnsi"/>
        </w:rPr>
      </w:pPr>
    </w:p>
    <w:p w:rsidR="001C3F81" w:rsidRPr="006426F4" w:rsidRDefault="00A079BE">
      <w:pPr>
        <w:rPr>
          <w:rFonts w:asciiTheme="minorHAnsi" w:hAnsiTheme="minorHAnsi"/>
        </w:rPr>
      </w:pPr>
      <w:r w:rsidRPr="006426F4">
        <w:rPr>
          <w:rFonts w:asciiTheme="minorHAnsi" w:hAnsiTheme="minorHAnsi"/>
          <w:b/>
        </w:rPr>
        <w:t xml:space="preserve">Elective </w:t>
      </w:r>
      <w:r w:rsidR="006426F4">
        <w:rPr>
          <w:rFonts w:asciiTheme="minorHAnsi" w:hAnsiTheme="minorHAnsi"/>
          <w:b/>
        </w:rPr>
        <w:t>C</w:t>
      </w:r>
      <w:r w:rsidRPr="006426F4">
        <w:rPr>
          <w:rFonts w:asciiTheme="minorHAnsi" w:hAnsiTheme="minorHAnsi"/>
          <w:b/>
        </w:rPr>
        <w:t>redits</w:t>
      </w:r>
      <w:r w:rsidRPr="006426F4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</w:r>
      <w:r w:rsidR="00D22779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>_________</w:t>
      </w:r>
    </w:p>
    <w:p w:rsidR="006426F4" w:rsidRDefault="00EC35AA">
      <w:pPr>
        <w:rPr>
          <w:rFonts w:asciiTheme="minorHAnsi" w:hAnsiTheme="minorHAnsi"/>
        </w:rPr>
      </w:pPr>
      <w:r w:rsidRPr="006426F4">
        <w:rPr>
          <w:rFonts w:asciiTheme="minorHAnsi" w:hAnsiTheme="minorHAnsi"/>
          <w:b/>
        </w:rPr>
        <w:t>General Education</w:t>
      </w:r>
      <w:r w:rsidR="0098496F" w:rsidRPr="006426F4">
        <w:rPr>
          <w:rFonts w:asciiTheme="minorHAnsi" w:hAnsiTheme="minorHAnsi"/>
          <w:b/>
        </w:rPr>
        <w:t xml:space="preserve"> </w:t>
      </w:r>
      <w:proofErr w:type="gramStart"/>
      <w:r w:rsidR="0098496F" w:rsidRPr="006426F4">
        <w:rPr>
          <w:rFonts w:asciiTheme="minorHAnsi" w:hAnsiTheme="minorHAnsi"/>
          <w:b/>
        </w:rPr>
        <w:t>Credits</w:t>
      </w:r>
      <w:proofErr w:type="gramEnd"/>
      <w:r w:rsidR="00D22779">
        <w:rPr>
          <w:rFonts w:asciiTheme="minorHAnsi" w:hAnsiTheme="minorHAnsi"/>
          <w:b/>
        </w:rPr>
        <w:tab/>
      </w:r>
      <w:r w:rsidR="0098496F" w:rsidRPr="006426F4">
        <w:rPr>
          <w:rFonts w:asciiTheme="minorHAnsi" w:hAnsiTheme="minorHAnsi"/>
        </w:rPr>
        <w:tab/>
        <w:t>_________</w:t>
      </w:r>
    </w:p>
    <w:p w:rsidR="006426F4" w:rsidRDefault="006426F4">
      <w:pPr>
        <w:rPr>
          <w:rFonts w:asciiTheme="minorHAnsi" w:hAnsiTheme="minorHAnsi"/>
        </w:rPr>
      </w:pPr>
    </w:p>
    <w:p w:rsidR="006426F4" w:rsidRDefault="001C3F81">
      <w:pPr>
        <w:rPr>
          <w:rFonts w:asciiTheme="minorHAnsi" w:hAnsiTheme="minorHAnsi"/>
        </w:rPr>
      </w:pPr>
      <w:r w:rsidRPr="006426F4">
        <w:rPr>
          <w:rFonts w:asciiTheme="minorHAnsi" w:hAnsiTheme="minorHAnsi"/>
          <w:b/>
        </w:rPr>
        <w:t>Total Credits</w:t>
      </w:r>
      <w:r w:rsidR="0098496F" w:rsidRPr="006426F4">
        <w:rPr>
          <w:rFonts w:asciiTheme="minorHAnsi" w:hAnsiTheme="minorHAnsi"/>
          <w:b/>
        </w:rPr>
        <w:t xml:space="preserve"> </w:t>
      </w:r>
      <w:r w:rsidR="0098496F" w:rsidRPr="006426F4">
        <w:rPr>
          <w:rFonts w:asciiTheme="minorHAnsi" w:hAnsiTheme="minorHAnsi"/>
        </w:rPr>
        <w:t>(6</w:t>
      </w:r>
      <w:r w:rsidR="006C485A">
        <w:rPr>
          <w:rFonts w:asciiTheme="minorHAnsi" w:hAnsiTheme="minorHAnsi"/>
        </w:rPr>
        <w:t>0</w:t>
      </w:r>
      <w:r w:rsidR="0098496F" w:rsidRPr="006426F4">
        <w:rPr>
          <w:rFonts w:asciiTheme="minorHAnsi" w:hAnsiTheme="minorHAnsi"/>
        </w:rPr>
        <w:t xml:space="preserve"> r</w:t>
      </w:r>
      <w:r w:rsidR="00A079BE" w:rsidRPr="006426F4">
        <w:rPr>
          <w:rFonts w:asciiTheme="minorHAnsi" w:hAnsiTheme="minorHAnsi"/>
        </w:rPr>
        <w:t>equired</w:t>
      </w:r>
      <w:r w:rsidR="00DB32B8">
        <w:rPr>
          <w:rFonts w:asciiTheme="minorHAnsi" w:hAnsiTheme="minorHAnsi"/>
        </w:rPr>
        <w:t>*</w:t>
      </w:r>
      <w:r w:rsidR="0098496F" w:rsidRPr="00C00F91">
        <w:rPr>
          <w:rFonts w:asciiTheme="minorHAnsi" w:hAnsiTheme="minorHAnsi"/>
        </w:rPr>
        <w:t>)</w:t>
      </w:r>
      <w:r w:rsidR="00D22779">
        <w:rPr>
          <w:rFonts w:asciiTheme="minorHAnsi" w:hAnsiTheme="minorHAnsi"/>
        </w:rPr>
        <w:tab/>
      </w:r>
      <w:r w:rsidRPr="006426F4">
        <w:rPr>
          <w:rFonts w:asciiTheme="minorHAnsi" w:hAnsiTheme="minorHAnsi"/>
        </w:rPr>
        <w:tab/>
        <w:t>_________</w:t>
      </w:r>
    </w:p>
    <w:p w:rsidR="00DB32B8" w:rsidRPr="00DB32B8" w:rsidRDefault="00DB32B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16"/>
        </w:rPr>
        <w:t>*</w:t>
      </w:r>
      <w:r w:rsidRPr="00DB32B8">
        <w:rPr>
          <w:rFonts w:asciiTheme="minorHAnsi" w:hAnsiTheme="minorHAnsi"/>
          <w:sz w:val="16"/>
        </w:rPr>
        <w:t>subject numbers of courses must be 1000 or higher (developmental education credits are not counted as part of the 60 credits required for earning a degree)</w:t>
      </w:r>
    </w:p>
    <w:sectPr w:rsidR="00DB32B8" w:rsidRPr="00DB32B8" w:rsidSect="006426F4">
      <w:type w:val="continuous"/>
      <w:pgSz w:w="12240" w:h="15840"/>
      <w:pgMar w:top="720" w:right="720" w:bottom="720" w:left="720" w:header="720" w:footer="57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DF" w:rsidRDefault="00C146DF">
      <w:r>
        <w:separator/>
      </w:r>
    </w:p>
  </w:endnote>
  <w:endnote w:type="continuationSeparator" w:id="0">
    <w:p w:rsidR="00C146DF" w:rsidRDefault="00C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DF" w:rsidRPr="0005592C" w:rsidRDefault="00C146DF" w:rsidP="006426F4">
    <w:pPr>
      <w:pStyle w:val="Footer"/>
      <w:jc w:val="right"/>
      <w:rPr>
        <w:rFonts w:ascii="Calibri" w:hAnsi="Calibri"/>
        <w:sz w:val="16"/>
        <w:szCs w:val="16"/>
      </w:rPr>
    </w:pPr>
    <w:r w:rsidRPr="0005592C">
      <w:rPr>
        <w:rFonts w:ascii="Calibri" w:hAnsi="Calibri"/>
        <w:sz w:val="16"/>
        <w:szCs w:val="16"/>
      </w:rPr>
      <w:fldChar w:fldCharType="begin"/>
    </w:r>
    <w:r w:rsidRPr="0005592C">
      <w:rPr>
        <w:rFonts w:ascii="Calibri" w:hAnsi="Calibri"/>
        <w:sz w:val="16"/>
        <w:szCs w:val="16"/>
      </w:rPr>
      <w:instrText xml:space="preserve"> DATE \@ "M/d/yyyy" </w:instrText>
    </w:r>
    <w:r w:rsidRPr="0005592C">
      <w:rPr>
        <w:rFonts w:ascii="Calibri" w:hAnsi="Calibri"/>
        <w:sz w:val="16"/>
        <w:szCs w:val="16"/>
      </w:rPr>
      <w:fldChar w:fldCharType="separate"/>
    </w:r>
    <w:r w:rsidR="007F2457">
      <w:rPr>
        <w:rFonts w:ascii="Calibri" w:hAnsi="Calibri"/>
        <w:noProof/>
        <w:sz w:val="16"/>
        <w:szCs w:val="16"/>
      </w:rPr>
      <w:t>5/21/2020</w:t>
    </w:r>
    <w:r w:rsidRPr="0005592C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DF" w:rsidRDefault="00C146DF">
      <w:r>
        <w:separator/>
      </w:r>
    </w:p>
  </w:footnote>
  <w:footnote w:type="continuationSeparator" w:id="0">
    <w:p w:rsidR="00C146DF" w:rsidRDefault="00C1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869"/>
    <w:multiLevelType w:val="hybridMultilevel"/>
    <w:tmpl w:val="94FC02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80E797C"/>
    <w:multiLevelType w:val="hybridMultilevel"/>
    <w:tmpl w:val="D58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3F69"/>
    <w:multiLevelType w:val="hybridMultilevel"/>
    <w:tmpl w:val="AE7E9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646D4"/>
    <w:multiLevelType w:val="hybridMultilevel"/>
    <w:tmpl w:val="89CCD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13"/>
    <w:rsid w:val="00011F35"/>
    <w:rsid w:val="00027F83"/>
    <w:rsid w:val="00034C21"/>
    <w:rsid w:val="00042AC3"/>
    <w:rsid w:val="0005592C"/>
    <w:rsid w:val="000632BF"/>
    <w:rsid w:val="000C72A2"/>
    <w:rsid w:val="000D7C7E"/>
    <w:rsid w:val="001162F8"/>
    <w:rsid w:val="00137ADA"/>
    <w:rsid w:val="001B7B44"/>
    <w:rsid w:val="001C3F81"/>
    <w:rsid w:val="001E2080"/>
    <w:rsid w:val="00205ABD"/>
    <w:rsid w:val="00242C19"/>
    <w:rsid w:val="00252A13"/>
    <w:rsid w:val="00290E25"/>
    <w:rsid w:val="002A384C"/>
    <w:rsid w:val="002D03F9"/>
    <w:rsid w:val="002E0627"/>
    <w:rsid w:val="002E4B9C"/>
    <w:rsid w:val="002E64F6"/>
    <w:rsid w:val="00311E88"/>
    <w:rsid w:val="003C51AD"/>
    <w:rsid w:val="00404676"/>
    <w:rsid w:val="004415B4"/>
    <w:rsid w:val="00463A3C"/>
    <w:rsid w:val="00472B8A"/>
    <w:rsid w:val="004951B8"/>
    <w:rsid w:val="004A3AC4"/>
    <w:rsid w:val="004C3679"/>
    <w:rsid w:val="004C3745"/>
    <w:rsid w:val="004D3095"/>
    <w:rsid w:val="004F58BA"/>
    <w:rsid w:val="0055268E"/>
    <w:rsid w:val="00554676"/>
    <w:rsid w:val="00555CD5"/>
    <w:rsid w:val="0058753C"/>
    <w:rsid w:val="005B49DF"/>
    <w:rsid w:val="0061418F"/>
    <w:rsid w:val="00632373"/>
    <w:rsid w:val="006426F4"/>
    <w:rsid w:val="00673BC1"/>
    <w:rsid w:val="0067460D"/>
    <w:rsid w:val="006C485A"/>
    <w:rsid w:val="006C7B1D"/>
    <w:rsid w:val="006E6A55"/>
    <w:rsid w:val="007029A9"/>
    <w:rsid w:val="00725C3E"/>
    <w:rsid w:val="007532D3"/>
    <w:rsid w:val="00771115"/>
    <w:rsid w:val="007C2355"/>
    <w:rsid w:val="007D507A"/>
    <w:rsid w:val="007F2457"/>
    <w:rsid w:val="0086108E"/>
    <w:rsid w:val="008643B8"/>
    <w:rsid w:val="00885E6C"/>
    <w:rsid w:val="008D7C33"/>
    <w:rsid w:val="008F7F5B"/>
    <w:rsid w:val="009133B1"/>
    <w:rsid w:val="00920145"/>
    <w:rsid w:val="009275B5"/>
    <w:rsid w:val="009643A2"/>
    <w:rsid w:val="00981E6C"/>
    <w:rsid w:val="0098496F"/>
    <w:rsid w:val="00987457"/>
    <w:rsid w:val="009F0728"/>
    <w:rsid w:val="00A079BE"/>
    <w:rsid w:val="00A25662"/>
    <w:rsid w:val="00A51EBA"/>
    <w:rsid w:val="00A56F2C"/>
    <w:rsid w:val="00AA2E13"/>
    <w:rsid w:val="00AB397E"/>
    <w:rsid w:val="00AB61CE"/>
    <w:rsid w:val="00AD5E4A"/>
    <w:rsid w:val="00AD7C2E"/>
    <w:rsid w:val="00AE38C6"/>
    <w:rsid w:val="00AF351E"/>
    <w:rsid w:val="00B01905"/>
    <w:rsid w:val="00B17762"/>
    <w:rsid w:val="00B20455"/>
    <w:rsid w:val="00B83693"/>
    <w:rsid w:val="00B84545"/>
    <w:rsid w:val="00BE720F"/>
    <w:rsid w:val="00C00F91"/>
    <w:rsid w:val="00C146DF"/>
    <w:rsid w:val="00C440D5"/>
    <w:rsid w:val="00C609F5"/>
    <w:rsid w:val="00C657B8"/>
    <w:rsid w:val="00C9459F"/>
    <w:rsid w:val="00CA51F9"/>
    <w:rsid w:val="00CB250A"/>
    <w:rsid w:val="00D02F7E"/>
    <w:rsid w:val="00D22779"/>
    <w:rsid w:val="00D3055D"/>
    <w:rsid w:val="00D4541D"/>
    <w:rsid w:val="00D5329A"/>
    <w:rsid w:val="00D559D0"/>
    <w:rsid w:val="00D55A55"/>
    <w:rsid w:val="00D60AF1"/>
    <w:rsid w:val="00D61CE8"/>
    <w:rsid w:val="00D62209"/>
    <w:rsid w:val="00DB0AA3"/>
    <w:rsid w:val="00DB32B8"/>
    <w:rsid w:val="00DC729C"/>
    <w:rsid w:val="00DE1675"/>
    <w:rsid w:val="00E1086C"/>
    <w:rsid w:val="00E252BA"/>
    <w:rsid w:val="00E759AF"/>
    <w:rsid w:val="00E77FD8"/>
    <w:rsid w:val="00E90350"/>
    <w:rsid w:val="00EB0387"/>
    <w:rsid w:val="00EB71F2"/>
    <w:rsid w:val="00EB789F"/>
    <w:rsid w:val="00EC23C0"/>
    <w:rsid w:val="00EC35AA"/>
    <w:rsid w:val="00EC72AA"/>
    <w:rsid w:val="00EF652F"/>
    <w:rsid w:val="00F0507E"/>
    <w:rsid w:val="00F05CBE"/>
    <w:rsid w:val="00F112B8"/>
    <w:rsid w:val="00F474FA"/>
    <w:rsid w:val="00F53C0D"/>
    <w:rsid w:val="00F722C7"/>
    <w:rsid w:val="00FB22CB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3CC587DE-BD60-46D5-8F61-B9AB070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0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6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1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E45C-39CE-4AF9-8F40-3D84E4A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COMMUNITY AND TECHNICAL COLLEGE</vt:lpstr>
    </vt:vector>
  </TitlesOfParts>
  <Company>Northwest Technical College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COMMUNITY AND TECHNICAL COLLEGE</dc:title>
  <dc:creator>Dan Sperling</dc:creator>
  <cp:lastModifiedBy>Michele Burns</cp:lastModifiedBy>
  <cp:revision>3</cp:revision>
  <cp:lastPrinted>2020-05-21T16:39:00Z</cp:lastPrinted>
  <dcterms:created xsi:type="dcterms:W3CDTF">2020-05-21T16:38:00Z</dcterms:created>
  <dcterms:modified xsi:type="dcterms:W3CDTF">2020-05-21T16:39:00Z</dcterms:modified>
</cp:coreProperties>
</file>