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85" w:rsidRPr="00C42FE2" w:rsidRDefault="002B3085" w:rsidP="002B3085">
      <w:pPr>
        <w:pStyle w:val="Title"/>
        <w:jc w:val="left"/>
        <w:rPr>
          <w:sz w:val="52"/>
        </w:rPr>
      </w:pPr>
    </w:p>
    <w:p w:rsidR="002B3085" w:rsidRPr="00276199" w:rsidRDefault="002B3085" w:rsidP="002B3085">
      <w:pPr>
        <w:pStyle w:val="Title"/>
        <w:rPr>
          <w:rFonts w:asciiTheme="minorHAnsi" w:hAnsiTheme="minorHAnsi"/>
          <w:sz w:val="52"/>
        </w:rPr>
      </w:pPr>
      <w:r w:rsidRPr="00595263">
        <w:rPr>
          <w:noProof/>
          <w:sz w:val="6"/>
          <w:szCs w:val="6"/>
        </w:rPr>
        <w:drawing>
          <wp:inline distT="0" distB="0" distL="0" distR="0" wp14:anchorId="18E29BEB" wp14:editId="488444B6">
            <wp:extent cx="4148455" cy="1684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8455" cy="1684020"/>
                    </a:xfrm>
                    <a:prstGeom prst="rect">
                      <a:avLst/>
                    </a:prstGeom>
                    <a:noFill/>
                    <a:ln>
                      <a:noFill/>
                    </a:ln>
                  </pic:spPr>
                </pic:pic>
              </a:graphicData>
            </a:graphic>
          </wp:inline>
        </w:drawing>
      </w:r>
    </w:p>
    <w:p w:rsidR="002B3085" w:rsidRPr="00276199" w:rsidRDefault="002B3085" w:rsidP="002B3085">
      <w:pPr>
        <w:pStyle w:val="Title"/>
        <w:rPr>
          <w:rFonts w:asciiTheme="minorHAnsi" w:hAnsiTheme="minorHAnsi"/>
          <w:sz w:val="52"/>
        </w:rPr>
      </w:pPr>
    </w:p>
    <w:p w:rsidR="002B3085" w:rsidRDefault="002B3085" w:rsidP="002B3085">
      <w:pPr>
        <w:pStyle w:val="Title"/>
        <w:rPr>
          <w:i/>
          <w:sz w:val="52"/>
        </w:rPr>
      </w:pPr>
    </w:p>
    <w:p w:rsidR="002B3085" w:rsidRDefault="002B3085" w:rsidP="002B3085">
      <w:pPr>
        <w:pStyle w:val="Subtitle"/>
      </w:pPr>
      <w:r w:rsidRPr="00226E6C">
        <w:rPr>
          <w:rFonts w:ascii="Calibri" w:hAnsi="Calibri"/>
          <w:noProof/>
          <w:color w:val="0C2340"/>
        </w:rPr>
        <w:drawing>
          <wp:anchor distT="0" distB="0" distL="114300" distR="114300" simplePos="0" relativeHeight="251659264" behindDoc="1" locked="1" layoutInCell="1" allowOverlap="1" wp14:anchorId="154CD8C1" wp14:editId="40242766">
            <wp:simplePos x="0" y="0"/>
            <wp:positionH relativeFrom="margin">
              <wp:posOffset>209550</wp:posOffset>
            </wp:positionH>
            <wp:positionV relativeFrom="page">
              <wp:posOffset>3503930</wp:posOffset>
            </wp:positionV>
            <wp:extent cx="4991100" cy="2809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1100" cy="280987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pPr>
    </w:p>
    <w:p w:rsidR="002B3085" w:rsidRDefault="002B3085" w:rsidP="002B3085">
      <w:pPr>
        <w:pStyle w:val="Subtitle"/>
        <w:rPr>
          <w:rFonts w:asciiTheme="minorHAnsi" w:hAnsiTheme="minorHAnsi"/>
        </w:rPr>
      </w:pPr>
      <w:r>
        <w:rPr>
          <w:rFonts w:asciiTheme="minorHAnsi" w:hAnsiTheme="minorHAnsi"/>
        </w:rPr>
        <w:t>COVID-19 Return to Campus</w:t>
      </w:r>
      <w:r w:rsidRPr="00276199">
        <w:rPr>
          <w:rFonts w:asciiTheme="minorHAnsi" w:hAnsiTheme="minorHAnsi"/>
        </w:rPr>
        <w:t xml:space="preserve"> Plan</w:t>
      </w:r>
      <w:r w:rsidR="00B0725F">
        <w:rPr>
          <w:rFonts w:asciiTheme="minorHAnsi" w:hAnsiTheme="minorHAnsi"/>
        </w:rPr>
        <w:t xml:space="preserve"> and Related Protocols</w:t>
      </w:r>
      <w:r>
        <w:rPr>
          <w:rFonts w:asciiTheme="minorHAnsi" w:hAnsiTheme="minorHAnsi"/>
        </w:rPr>
        <w:t xml:space="preserve"> </w:t>
      </w:r>
    </w:p>
    <w:p w:rsidR="002B3085" w:rsidRDefault="002B3085" w:rsidP="002B3085">
      <w:pPr>
        <w:pStyle w:val="Subtitle"/>
        <w:rPr>
          <w:rFonts w:asciiTheme="minorHAnsi" w:hAnsiTheme="minorHAnsi"/>
          <w:b w:val="0"/>
          <w:sz w:val="28"/>
          <w:szCs w:val="28"/>
        </w:rPr>
      </w:pPr>
    </w:p>
    <w:p w:rsidR="002B3085" w:rsidRPr="002B3085" w:rsidRDefault="00E12A80" w:rsidP="002B3085">
      <w:pPr>
        <w:pStyle w:val="Subtitle"/>
        <w:rPr>
          <w:rFonts w:asciiTheme="minorHAnsi" w:hAnsiTheme="minorHAnsi"/>
          <w:b w:val="0"/>
          <w:sz w:val="28"/>
          <w:szCs w:val="28"/>
        </w:rPr>
      </w:pPr>
      <w:r>
        <w:rPr>
          <w:rFonts w:asciiTheme="minorHAnsi" w:hAnsiTheme="minorHAnsi"/>
          <w:b w:val="0"/>
          <w:sz w:val="28"/>
          <w:szCs w:val="28"/>
        </w:rPr>
        <w:t>Fall</w:t>
      </w:r>
      <w:r w:rsidR="009957F6">
        <w:rPr>
          <w:rFonts w:asciiTheme="minorHAnsi" w:hAnsiTheme="minorHAnsi"/>
          <w:b w:val="0"/>
          <w:sz w:val="28"/>
          <w:szCs w:val="28"/>
        </w:rPr>
        <w:t xml:space="preserve"> </w:t>
      </w:r>
      <w:r w:rsidR="002B3085">
        <w:rPr>
          <w:rFonts w:asciiTheme="minorHAnsi" w:hAnsiTheme="minorHAnsi"/>
          <w:b w:val="0"/>
          <w:sz w:val="28"/>
          <w:szCs w:val="28"/>
        </w:rPr>
        <w:t>2020</w:t>
      </w:r>
    </w:p>
    <w:p w:rsidR="002B3085" w:rsidRDefault="002B3085" w:rsidP="002B3085">
      <w:pPr>
        <w:pStyle w:val="Subtitle"/>
        <w:rPr>
          <w:rFonts w:asciiTheme="minorHAnsi" w:hAnsiTheme="minorHAnsi"/>
        </w:rPr>
      </w:pPr>
    </w:p>
    <w:p w:rsidR="00D671F5" w:rsidRDefault="00D671F5" w:rsidP="00D671F5">
      <w:pPr>
        <w:pStyle w:val="NoSpacing"/>
        <w:rPr>
          <w:rFonts w:ascii="Times New Roman" w:eastAsia="Times New Roman" w:hAnsi="Times New Roman" w:cs="Times New Roman"/>
          <w:color w:val="FF0000"/>
          <w:sz w:val="20"/>
          <w:szCs w:val="20"/>
        </w:rPr>
      </w:pPr>
    </w:p>
    <w:p w:rsidR="00D671F5" w:rsidRDefault="00D671F5" w:rsidP="00D671F5">
      <w:pPr>
        <w:pStyle w:val="NoSpacing"/>
        <w:rPr>
          <w:rFonts w:ascii="Times New Roman" w:eastAsia="Times New Roman" w:hAnsi="Times New Roman" w:cs="Times New Roman"/>
          <w:color w:val="FF0000"/>
          <w:sz w:val="20"/>
          <w:szCs w:val="20"/>
        </w:rPr>
      </w:pPr>
    </w:p>
    <w:p w:rsidR="00D671F5" w:rsidRPr="00D671F5" w:rsidRDefault="00D671F5" w:rsidP="00D671F5">
      <w:pPr>
        <w:pStyle w:val="NoSpacing"/>
        <w:ind w:left="648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Original 5.20.20</w:t>
      </w:r>
    </w:p>
    <w:p w:rsidR="00FE62EC" w:rsidRDefault="00FE62EC" w:rsidP="00D671F5">
      <w:pPr>
        <w:pStyle w:val="NoSpacing"/>
        <w:ind w:left="6480" w:firstLine="720"/>
        <w:rPr>
          <w:rFonts w:ascii="Times New Roman" w:eastAsia="Times New Roman" w:hAnsi="Times New Roman" w:cs="Times New Roman"/>
          <w:color w:val="FF0000"/>
          <w:sz w:val="20"/>
          <w:szCs w:val="20"/>
        </w:rPr>
      </w:pPr>
      <w:r w:rsidRPr="00A86B95">
        <w:rPr>
          <w:rFonts w:ascii="Times New Roman" w:eastAsia="Times New Roman" w:hAnsi="Times New Roman" w:cs="Times New Roman"/>
          <w:color w:val="FF0000"/>
          <w:sz w:val="20"/>
          <w:szCs w:val="20"/>
        </w:rPr>
        <w:t xml:space="preserve">Revised </w:t>
      </w:r>
      <w:r w:rsidR="00A86B95" w:rsidRPr="00A86B95">
        <w:rPr>
          <w:rFonts w:ascii="Times New Roman" w:eastAsia="Times New Roman" w:hAnsi="Times New Roman" w:cs="Times New Roman"/>
          <w:color w:val="FF0000"/>
          <w:sz w:val="20"/>
          <w:szCs w:val="20"/>
        </w:rPr>
        <w:t>7.0</w:t>
      </w:r>
      <w:r w:rsidR="00622A1D">
        <w:rPr>
          <w:rFonts w:ascii="Times New Roman" w:eastAsia="Times New Roman" w:hAnsi="Times New Roman" w:cs="Times New Roman"/>
          <w:color w:val="FF0000"/>
          <w:sz w:val="20"/>
          <w:szCs w:val="20"/>
        </w:rPr>
        <w:t>8</w:t>
      </w:r>
      <w:r w:rsidR="00A86B95" w:rsidRPr="00A86B95">
        <w:rPr>
          <w:rFonts w:ascii="Times New Roman" w:eastAsia="Times New Roman" w:hAnsi="Times New Roman" w:cs="Times New Roman"/>
          <w:color w:val="FF0000"/>
          <w:sz w:val="20"/>
          <w:szCs w:val="20"/>
        </w:rPr>
        <w:t>.20</w:t>
      </w:r>
    </w:p>
    <w:p w:rsidR="00973351" w:rsidRDefault="00973351" w:rsidP="00D671F5">
      <w:pPr>
        <w:pStyle w:val="NoSpacing"/>
        <w:ind w:left="6480" w:firstLine="72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Revised 7.30.20</w:t>
      </w:r>
    </w:p>
    <w:p w:rsidR="00F74560" w:rsidRDefault="00F74560" w:rsidP="00D671F5">
      <w:pPr>
        <w:pStyle w:val="NoSpacing"/>
        <w:ind w:left="6480" w:firstLine="72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Revised 8.24.20</w:t>
      </w:r>
    </w:p>
    <w:p w:rsidR="00D671F5" w:rsidRDefault="00D671F5" w:rsidP="00D671F5">
      <w:pPr>
        <w:pStyle w:val="NoSpacing"/>
        <w:ind w:left="6480" w:firstLine="720"/>
        <w:rPr>
          <w:rFonts w:ascii="Times New Roman" w:eastAsia="Times New Roman" w:hAnsi="Times New Roman" w:cs="Times New Roman"/>
          <w:color w:val="FF0000"/>
          <w:sz w:val="20"/>
          <w:szCs w:val="20"/>
        </w:rPr>
      </w:pPr>
    </w:p>
    <w:p w:rsidR="00D671F5" w:rsidRDefault="00D671F5" w:rsidP="00D671F5">
      <w:pPr>
        <w:pStyle w:val="NoSpacing"/>
        <w:ind w:left="6480" w:firstLine="720"/>
        <w:rPr>
          <w:rFonts w:ascii="Times New Roman" w:eastAsia="Times New Roman" w:hAnsi="Times New Roman" w:cs="Times New Roman"/>
          <w:color w:val="FF0000"/>
          <w:sz w:val="20"/>
          <w:szCs w:val="20"/>
        </w:rPr>
      </w:pPr>
    </w:p>
    <w:p w:rsidR="00D671F5" w:rsidRPr="00D671F5" w:rsidRDefault="00D671F5" w:rsidP="00D671F5">
      <w:pPr>
        <w:pStyle w:val="NoSpacing"/>
        <w:ind w:left="6480" w:firstLine="720"/>
        <w:rPr>
          <w:szCs w:val="20"/>
        </w:rPr>
      </w:pPr>
    </w:p>
    <w:p w:rsidR="000429F4" w:rsidRDefault="000429F4" w:rsidP="00BF2AEE">
      <w:pPr>
        <w:pStyle w:val="TOC2"/>
        <w:rPr>
          <w:rFonts w:eastAsiaTheme="minorEastAsia"/>
          <w:noProof/>
        </w:rPr>
      </w:pPr>
      <w:r>
        <w:fldChar w:fldCharType="begin"/>
      </w:r>
      <w:r>
        <w:instrText xml:space="preserve"> TOC \o "1-2" \h \z \u </w:instrText>
      </w:r>
      <w:r>
        <w:fldChar w:fldCharType="separate"/>
      </w:r>
    </w:p>
    <w:sdt>
      <w:sdtPr>
        <w:rPr>
          <w:rFonts w:asciiTheme="minorHAnsi" w:eastAsiaTheme="minorHAnsi" w:hAnsiTheme="minorHAnsi" w:cstheme="minorBidi"/>
          <w:color w:val="auto"/>
          <w:sz w:val="22"/>
          <w:szCs w:val="22"/>
        </w:rPr>
        <w:id w:val="-1725818426"/>
        <w:docPartObj>
          <w:docPartGallery w:val="Table of Contents"/>
          <w:docPartUnique/>
        </w:docPartObj>
      </w:sdtPr>
      <w:sdtEndPr>
        <w:rPr>
          <w:rFonts w:ascii="Times New Roman" w:hAnsi="Times New Roman" w:cs="Times New Roman"/>
          <w:b/>
          <w:bCs/>
          <w:noProof/>
        </w:rPr>
      </w:sdtEndPr>
      <w:sdtContent>
        <w:p w:rsidR="00BF2AEE" w:rsidRDefault="00BF2AEE">
          <w:pPr>
            <w:pStyle w:val="TOCHeading"/>
          </w:pPr>
          <w:r>
            <w:t>Table of Contents</w:t>
          </w:r>
        </w:p>
        <w:p w:rsidR="00BF2AEE" w:rsidRDefault="00BF2AEE">
          <w:pPr>
            <w:pStyle w:val="TOC3"/>
            <w:rPr>
              <w:rFonts w:eastAsiaTheme="minorEastAsia"/>
              <w:noProof/>
            </w:rPr>
          </w:pPr>
          <w:r>
            <w:fldChar w:fldCharType="begin"/>
          </w:r>
          <w:r>
            <w:instrText xml:space="preserve"> TOC \o "1-3" \h \z \u </w:instrText>
          </w:r>
          <w:r>
            <w:fldChar w:fldCharType="separate"/>
          </w:r>
          <w:hyperlink w:anchor="_Toc49323847" w:history="1">
            <w:r w:rsidRPr="00FD371E">
              <w:rPr>
                <w:rStyle w:val="Hyperlink"/>
                <w:rFonts w:ascii="Times New Roman" w:eastAsia="Times New Roman" w:hAnsi="Times New Roman" w:cs="Times New Roman"/>
                <w:b/>
                <w:bCs/>
                <w:noProof/>
              </w:rPr>
              <w:t>PLAN OVERVIEW</w:t>
            </w:r>
            <w:r>
              <w:rPr>
                <w:noProof/>
                <w:webHidden/>
              </w:rPr>
              <w:tab/>
            </w:r>
            <w:r>
              <w:rPr>
                <w:noProof/>
                <w:webHidden/>
              </w:rPr>
              <w:fldChar w:fldCharType="begin"/>
            </w:r>
            <w:r>
              <w:rPr>
                <w:noProof/>
                <w:webHidden/>
              </w:rPr>
              <w:instrText xml:space="preserve"> PAGEREF _Toc49323847 \h </w:instrText>
            </w:r>
            <w:r>
              <w:rPr>
                <w:noProof/>
                <w:webHidden/>
              </w:rPr>
            </w:r>
            <w:r>
              <w:rPr>
                <w:noProof/>
                <w:webHidden/>
              </w:rPr>
              <w:fldChar w:fldCharType="separate"/>
            </w:r>
            <w:r w:rsidR="00A86D40">
              <w:rPr>
                <w:noProof/>
                <w:webHidden/>
              </w:rPr>
              <w:t>3</w:t>
            </w:r>
            <w:r>
              <w:rPr>
                <w:noProof/>
                <w:webHidden/>
              </w:rPr>
              <w:fldChar w:fldCharType="end"/>
            </w:r>
          </w:hyperlink>
        </w:p>
        <w:p w:rsidR="00BF2AEE" w:rsidRDefault="00C20066">
          <w:pPr>
            <w:pStyle w:val="TOC2"/>
            <w:rPr>
              <w:rStyle w:val="Hyperlink"/>
              <w:noProof/>
            </w:rPr>
          </w:pPr>
          <w:hyperlink w:anchor="_Toc49323849" w:history="1">
            <w:r w:rsidR="00BF2AEE" w:rsidRPr="00FD371E">
              <w:rPr>
                <w:rStyle w:val="Hyperlink"/>
                <w:rFonts w:ascii="Times New Roman" w:eastAsia="Times New Roman" w:hAnsi="Times New Roman" w:cs="Times New Roman"/>
                <w:b/>
                <w:bCs/>
                <w:noProof/>
              </w:rPr>
              <w:t>RETURN TO CAMPUS AND INSTRUCTION</w:t>
            </w:r>
            <w:r w:rsidR="00BF2AEE">
              <w:rPr>
                <w:noProof/>
                <w:webHidden/>
              </w:rPr>
              <w:tab/>
            </w:r>
            <w:r w:rsidR="00BF2AEE">
              <w:rPr>
                <w:noProof/>
                <w:webHidden/>
              </w:rPr>
              <w:fldChar w:fldCharType="begin"/>
            </w:r>
            <w:r w:rsidR="00BF2AEE">
              <w:rPr>
                <w:noProof/>
                <w:webHidden/>
              </w:rPr>
              <w:instrText xml:space="preserve"> PAGEREF _Toc49323849 \h </w:instrText>
            </w:r>
            <w:r w:rsidR="00BF2AEE">
              <w:rPr>
                <w:noProof/>
                <w:webHidden/>
              </w:rPr>
            </w:r>
            <w:r w:rsidR="00BF2AEE">
              <w:rPr>
                <w:noProof/>
                <w:webHidden/>
              </w:rPr>
              <w:fldChar w:fldCharType="separate"/>
            </w:r>
            <w:r w:rsidR="00A86D40">
              <w:rPr>
                <w:noProof/>
                <w:webHidden/>
              </w:rPr>
              <w:t>4</w:t>
            </w:r>
            <w:r w:rsidR="00BF2AEE">
              <w:rPr>
                <w:noProof/>
                <w:webHidden/>
              </w:rPr>
              <w:fldChar w:fldCharType="end"/>
            </w:r>
          </w:hyperlink>
        </w:p>
        <w:p w:rsidR="00F0695B" w:rsidRDefault="00BF2AEE" w:rsidP="00BF2AEE">
          <w:r>
            <w:tab/>
            <w:t>Health Screening Tool……………..………………………………………………………………………………………………….4</w:t>
          </w:r>
        </w:p>
        <w:p w:rsidR="00BF2AEE" w:rsidRDefault="00BF2AEE" w:rsidP="00BF2AEE">
          <w:r>
            <w:tab/>
            <w:t>Campus Entrances………………………………………………………………………………………………………………………</w:t>
          </w:r>
          <w:r w:rsidR="005834FF">
            <w:t>6</w:t>
          </w:r>
        </w:p>
        <w:p w:rsidR="00BF2AEE" w:rsidRDefault="00BF2AEE" w:rsidP="00BF2AEE">
          <w:r>
            <w:tab/>
            <w:t>Face Coverings…………………………………………………………………………………………………………………………….</w:t>
          </w:r>
          <w:r w:rsidR="00F0695B">
            <w:t>7</w:t>
          </w:r>
        </w:p>
        <w:p w:rsidR="00BF2AEE" w:rsidRDefault="00BF2AEE" w:rsidP="00BF2AEE">
          <w:r>
            <w:tab/>
            <w:t>Plexiglass Shields…………………………………………………………………………………………………………………………8</w:t>
          </w:r>
        </w:p>
        <w:p w:rsidR="00BF2AEE" w:rsidRDefault="00BF2AEE" w:rsidP="00BF2AEE">
          <w:r>
            <w:tab/>
            <w:t>Building Cleaning and Disinfecting Protocols………………………………………………………………………………</w:t>
          </w:r>
          <w:r w:rsidR="005834FF">
            <w:t>9</w:t>
          </w:r>
        </w:p>
        <w:p w:rsidR="00BF2AEE" w:rsidRDefault="00BF2AEE" w:rsidP="00BF2AEE">
          <w:r>
            <w:tab/>
            <w:t>Public Space Protocols</w:t>
          </w:r>
          <w:r w:rsidR="00F0695B">
            <w:t>………………………………………………………………………………………………………………..9</w:t>
          </w:r>
        </w:p>
        <w:p w:rsidR="00BF2AEE" w:rsidRDefault="00BF2AEE" w:rsidP="00BF2AEE">
          <w:r>
            <w:tab/>
          </w:r>
          <w:r w:rsidR="00F0695B">
            <w:t xml:space="preserve">Individual </w:t>
          </w:r>
          <w:r>
            <w:t>Workspace Protocols</w:t>
          </w:r>
          <w:r w:rsidR="00F0695B">
            <w:t>………………………………………………………………………………………………….9</w:t>
          </w:r>
        </w:p>
        <w:p w:rsidR="00F0695B" w:rsidRDefault="00F0695B" w:rsidP="00BF2AEE">
          <w:r>
            <w:tab/>
            <w:t>Campus Traffic Control…………………………………………………………………………………………………………</w:t>
          </w:r>
          <w:r w:rsidR="005834FF">
            <w:t>..</w:t>
          </w:r>
          <w:r>
            <w:t>…</w:t>
          </w:r>
          <w:r w:rsidR="005834FF">
            <w:t>10</w:t>
          </w:r>
        </w:p>
        <w:p w:rsidR="00F0695B" w:rsidRDefault="00F0695B" w:rsidP="00BF2AEE">
          <w:r>
            <w:tab/>
            <w:t>Restrooms…………………………………………………………………………………………………………………………………</w:t>
          </w:r>
          <w:r w:rsidR="005834FF">
            <w:t>10</w:t>
          </w:r>
        </w:p>
        <w:p w:rsidR="00F0695B" w:rsidRDefault="00F0695B" w:rsidP="005834FF">
          <w:pPr>
            <w:ind w:right="-90"/>
          </w:pPr>
          <w:r>
            <w:tab/>
            <w:t>Meetings…………………………………………………………………………………………………………………………………</w:t>
          </w:r>
          <w:r w:rsidR="005834FF">
            <w:t>..10</w:t>
          </w:r>
        </w:p>
        <w:p w:rsidR="00F0695B" w:rsidRDefault="00F0695B" w:rsidP="00BF2AEE">
          <w:r>
            <w:tab/>
            <w:t>Classes, Activities and Gatherings……………………………………………………………………………………………..10</w:t>
          </w:r>
        </w:p>
        <w:p w:rsidR="00F0695B" w:rsidRPr="00D15677" w:rsidRDefault="00F0695B" w:rsidP="00BF2AEE">
          <w:pPr>
            <w:rPr>
              <w:rFonts w:ascii="Times New Roman" w:hAnsi="Times New Roman" w:cs="Times New Roman"/>
            </w:rPr>
          </w:pPr>
          <w:r w:rsidRPr="00F0695B">
            <w:rPr>
              <w:rFonts w:ascii="Times New Roman" w:hAnsi="Times New Roman" w:cs="Times New Roman"/>
              <w:b/>
            </w:rPr>
            <w:t>USE OF SPACE PROTOCOLS</w:t>
          </w:r>
          <w:r w:rsidR="00D15677">
            <w:rPr>
              <w:rFonts w:ascii="Times New Roman" w:hAnsi="Times New Roman" w:cs="Times New Roman"/>
            </w:rPr>
            <w:t>...............................................................................................................</w:t>
          </w:r>
          <w:r w:rsidR="00D15677" w:rsidRPr="00D15677">
            <w:rPr>
              <w:rFonts w:cstheme="minorHAnsi"/>
            </w:rPr>
            <w:t>10</w:t>
          </w:r>
        </w:p>
        <w:p w:rsidR="00F0695B" w:rsidRDefault="00F0695B" w:rsidP="00BF2AEE">
          <w:pPr>
            <w:rPr>
              <w:rFonts w:cstheme="minorHAnsi"/>
            </w:rPr>
          </w:pPr>
          <w:r>
            <w:rPr>
              <w:rFonts w:ascii="Times New Roman" w:hAnsi="Times New Roman" w:cs="Times New Roman"/>
              <w:b/>
            </w:rPr>
            <w:tab/>
          </w:r>
          <w:r w:rsidRPr="00F0695B">
            <w:rPr>
              <w:rFonts w:cstheme="minorHAnsi"/>
            </w:rPr>
            <w:t>External Requests for Space</w:t>
          </w:r>
          <w:r>
            <w:rPr>
              <w:rFonts w:cstheme="minorHAnsi"/>
            </w:rPr>
            <w:t>………………………………………………………………………………………………………10</w:t>
          </w:r>
        </w:p>
        <w:p w:rsidR="00F0695B" w:rsidRDefault="00F0695B" w:rsidP="00BF2AEE">
          <w:pPr>
            <w:rPr>
              <w:rFonts w:cstheme="minorHAnsi"/>
            </w:rPr>
          </w:pPr>
          <w:r>
            <w:rPr>
              <w:rFonts w:cstheme="minorHAnsi"/>
            </w:rPr>
            <w:tab/>
            <w:t>Tenants with Long-Term Leases………………………………………………………………………………………………..10</w:t>
          </w:r>
        </w:p>
        <w:p w:rsidR="00F0695B" w:rsidRPr="00D15677" w:rsidRDefault="00F0695B" w:rsidP="00BF2AEE">
          <w:pPr>
            <w:rPr>
              <w:rFonts w:ascii="Times New Roman" w:hAnsi="Times New Roman" w:cs="Times New Roman"/>
            </w:rPr>
          </w:pPr>
          <w:r>
            <w:rPr>
              <w:rFonts w:ascii="Times New Roman" w:hAnsi="Times New Roman" w:cs="Times New Roman"/>
              <w:b/>
            </w:rPr>
            <w:t xml:space="preserve">COVID-19 </w:t>
          </w:r>
          <w:r w:rsidR="00D15677">
            <w:rPr>
              <w:rFonts w:ascii="Times New Roman" w:hAnsi="Times New Roman" w:cs="Times New Roman"/>
              <w:b/>
            </w:rPr>
            <w:t xml:space="preserve">MONITORING, TESTING AND REPORTING </w:t>
          </w:r>
          <w:r w:rsidR="00D15677" w:rsidRPr="00D15677">
            <w:rPr>
              <w:rFonts w:cstheme="minorHAnsi"/>
            </w:rPr>
            <w:t>………………………………………</w:t>
          </w:r>
          <w:r w:rsidR="00D15677">
            <w:rPr>
              <w:rFonts w:cstheme="minorHAnsi"/>
            </w:rPr>
            <w:t>…………………..</w:t>
          </w:r>
          <w:r w:rsidR="00D15677" w:rsidRPr="00D15677">
            <w:rPr>
              <w:rFonts w:cstheme="minorHAnsi"/>
            </w:rPr>
            <w:t>10</w:t>
          </w:r>
        </w:p>
        <w:p w:rsidR="00F0695B" w:rsidRDefault="00F0695B" w:rsidP="00BF2AEE">
          <w:pPr>
            <w:rPr>
              <w:rFonts w:cstheme="minorHAnsi"/>
            </w:rPr>
          </w:pPr>
          <w:r>
            <w:rPr>
              <w:rFonts w:cstheme="minorHAnsi"/>
            </w:rPr>
            <w:tab/>
            <w:t>Symptom Monitoring……………………………………</w:t>
          </w:r>
          <w:r w:rsidR="00CD1631">
            <w:rPr>
              <w:rFonts w:cstheme="minorHAnsi"/>
            </w:rPr>
            <w:t>…………………………………………………………………………..11</w:t>
          </w:r>
        </w:p>
        <w:p w:rsidR="00F0695B" w:rsidRDefault="00F0695B" w:rsidP="00BF2AEE">
          <w:pPr>
            <w:rPr>
              <w:rFonts w:cstheme="minorHAnsi"/>
            </w:rPr>
          </w:pPr>
          <w:r>
            <w:rPr>
              <w:rFonts w:cstheme="minorHAnsi"/>
            </w:rPr>
            <w:tab/>
            <w:t>COVID-19 Testing and Reporting………………………………………………………………………………………………</w:t>
          </w:r>
          <w:r w:rsidR="00D15677">
            <w:rPr>
              <w:rFonts w:cstheme="minorHAnsi"/>
            </w:rPr>
            <w:t>.11</w:t>
          </w:r>
        </w:p>
        <w:p w:rsidR="00D15677" w:rsidRDefault="00F0695B" w:rsidP="00BF2AEE">
          <w:pPr>
            <w:rPr>
              <w:rFonts w:cstheme="minorHAnsi"/>
            </w:rPr>
          </w:pPr>
          <w:r>
            <w:rPr>
              <w:rFonts w:cstheme="minorHAnsi"/>
            </w:rPr>
            <w:tab/>
          </w:r>
          <w:r w:rsidR="00D15677">
            <w:rPr>
              <w:rFonts w:cstheme="minorHAnsi"/>
            </w:rPr>
            <w:t>Quarantine and Isolation Protocols……………………………………</w:t>
          </w:r>
          <w:r w:rsidR="00CD1631">
            <w:rPr>
              <w:rFonts w:cstheme="minorHAnsi"/>
            </w:rPr>
            <w:t>……………………………………………………..12</w:t>
          </w:r>
        </w:p>
        <w:p w:rsidR="00D15677" w:rsidRDefault="00D15677" w:rsidP="00BF2AEE">
          <w:pPr>
            <w:rPr>
              <w:rFonts w:cstheme="minorHAnsi"/>
            </w:rPr>
          </w:pPr>
          <w:r>
            <w:rPr>
              <w:rFonts w:cstheme="minorHAnsi"/>
            </w:rPr>
            <w:tab/>
            <w:t>Contact and Communication Protocols…………</w:t>
          </w:r>
          <w:r w:rsidR="00CD1631">
            <w:rPr>
              <w:rFonts w:cstheme="minorHAnsi"/>
            </w:rPr>
            <w:t>…………………………………………………………………………..13</w:t>
          </w:r>
        </w:p>
        <w:p w:rsidR="00D15677" w:rsidRPr="00D15677" w:rsidRDefault="00D15677" w:rsidP="00BF2AEE">
          <w:pPr>
            <w:rPr>
              <w:rFonts w:cstheme="minorHAnsi"/>
            </w:rPr>
          </w:pPr>
          <w:r w:rsidRPr="00D15677">
            <w:rPr>
              <w:rFonts w:ascii="Times New Roman" w:hAnsi="Times New Roman" w:cs="Times New Roman"/>
              <w:b/>
            </w:rPr>
            <w:t>COMMUNICATION</w:t>
          </w:r>
          <w:r>
            <w:rPr>
              <w:rFonts w:ascii="Times New Roman" w:hAnsi="Times New Roman" w:cs="Times New Roman"/>
              <w:b/>
            </w:rPr>
            <w:t xml:space="preserve"> </w:t>
          </w:r>
          <w:r w:rsidRPr="00D15677">
            <w:rPr>
              <w:rFonts w:cstheme="minorHAnsi"/>
            </w:rPr>
            <w:t>…………………………………………………………</w:t>
          </w:r>
          <w:r w:rsidR="00CD1631">
            <w:rPr>
              <w:rFonts w:cstheme="minorHAnsi"/>
            </w:rPr>
            <w:t>……………………………………………………………….14</w:t>
          </w:r>
        </w:p>
        <w:p w:rsidR="00BF2AEE" w:rsidRDefault="00C20066" w:rsidP="00A86D40">
          <w:pPr>
            <w:pStyle w:val="TOC1"/>
            <w:tabs>
              <w:tab w:val="right" w:leader="dot" w:pos="9350"/>
            </w:tabs>
            <w:rPr>
              <w:rFonts w:eastAsiaTheme="minorEastAsia"/>
              <w:noProof/>
            </w:rPr>
          </w:pPr>
          <w:hyperlink w:anchor="_Toc49323852" w:history="1">
            <w:r w:rsidR="00BF2AEE" w:rsidRPr="00FD371E">
              <w:rPr>
                <w:rStyle w:val="Hyperlink"/>
                <w:rFonts w:ascii="Times New Roman" w:eastAsia="Times New Roman" w:hAnsi="Times New Roman" w:cs="Times New Roman"/>
                <w:b/>
                <w:bCs/>
                <w:noProof/>
                <w:kern w:val="36"/>
              </w:rPr>
              <w:t>Per</w:t>
            </w:r>
            <w:r w:rsidR="00A86D40">
              <w:rPr>
                <w:rStyle w:val="Hyperlink"/>
                <w:rFonts w:ascii="Times New Roman" w:eastAsia="Times New Roman" w:hAnsi="Times New Roman" w:cs="Times New Roman"/>
                <w:b/>
                <w:bCs/>
                <w:noProof/>
                <w:kern w:val="36"/>
              </w:rPr>
              <w:t xml:space="preserve">sonal Health and Safety Guidance </w:t>
            </w:r>
            <w:r w:rsidR="00A86D40">
              <w:rPr>
                <w:rStyle w:val="Hyperlink"/>
                <w:rFonts w:eastAsia="Times New Roman" w:cstheme="minorHAnsi"/>
                <w:bCs/>
                <w:noProof/>
                <w:kern w:val="36"/>
                <w:u w:val="none"/>
              </w:rPr>
              <w:t>……………………………………………………………………………………………….</w:t>
            </w:r>
            <w:r w:rsidR="00BF2AEE">
              <w:rPr>
                <w:noProof/>
                <w:webHidden/>
              </w:rPr>
              <w:fldChar w:fldCharType="begin"/>
            </w:r>
            <w:r w:rsidR="00BF2AEE">
              <w:rPr>
                <w:noProof/>
                <w:webHidden/>
              </w:rPr>
              <w:instrText xml:space="preserve"> PAGEREF _Toc49323852 \h </w:instrText>
            </w:r>
            <w:r w:rsidR="00BF2AEE">
              <w:rPr>
                <w:noProof/>
                <w:webHidden/>
              </w:rPr>
            </w:r>
            <w:r w:rsidR="00BF2AEE">
              <w:rPr>
                <w:noProof/>
                <w:webHidden/>
              </w:rPr>
              <w:fldChar w:fldCharType="separate"/>
            </w:r>
            <w:r w:rsidR="00A86D40">
              <w:rPr>
                <w:noProof/>
                <w:webHidden/>
              </w:rPr>
              <w:t>15</w:t>
            </w:r>
            <w:r w:rsidR="00BF2AEE">
              <w:rPr>
                <w:noProof/>
                <w:webHidden/>
              </w:rPr>
              <w:fldChar w:fldCharType="end"/>
            </w:r>
          </w:hyperlink>
          <w:r w:rsidR="00CD1631">
            <w:rPr>
              <w:noProof/>
            </w:rPr>
            <w:t xml:space="preserve">   </w:t>
          </w:r>
        </w:p>
        <w:p w:rsidR="00BF2AEE" w:rsidRDefault="00C20066">
          <w:pPr>
            <w:pStyle w:val="TOC1"/>
            <w:tabs>
              <w:tab w:val="right" w:leader="dot" w:pos="9350"/>
            </w:tabs>
            <w:rPr>
              <w:rFonts w:eastAsiaTheme="minorEastAsia"/>
              <w:noProof/>
            </w:rPr>
          </w:pPr>
          <w:hyperlink w:anchor="_Toc49323860" w:history="1">
            <w:r w:rsidR="00BF2AEE" w:rsidRPr="00FD371E">
              <w:rPr>
                <w:rStyle w:val="Hyperlink"/>
                <w:rFonts w:ascii="Times New Roman" w:eastAsia="Times New Roman" w:hAnsi="Times New Roman" w:cs="Times New Roman"/>
                <w:b/>
                <w:bCs/>
                <w:noProof/>
                <w:kern w:val="36"/>
              </w:rPr>
              <w:t>Workforce Development Safety Protocols</w:t>
            </w:r>
            <w:r w:rsidR="00BF2AEE">
              <w:rPr>
                <w:noProof/>
                <w:webHidden/>
              </w:rPr>
              <w:tab/>
            </w:r>
            <w:r w:rsidR="00BF2AEE">
              <w:rPr>
                <w:noProof/>
                <w:webHidden/>
              </w:rPr>
              <w:fldChar w:fldCharType="begin"/>
            </w:r>
            <w:r w:rsidR="00BF2AEE">
              <w:rPr>
                <w:noProof/>
                <w:webHidden/>
              </w:rPr>
              <w:instrText xml:space="preserve"> PAGEREF _Toc49323860 \h </w:instrText>
            </w:r>
            <w:r w:rsidR="00BF2AEE">
              <w:rPr>
                <w:noProof/>
                <w:webHidden/>
              </w:rPr>
            </w:r>
            <w:r w:rsidR="00BF2AEE">
              <w:rPr>
                <w:noProof/>
                <w:webHidden/>
              </w:rPr>
              <w:fldChar w:fldCharType="separate"/>
            </w:r>
            <w:r w:rsidR="00A86D40">
              <w:rPr>
                <w:noProof/>
                <w:webHidden/>
              </w:rPr>
              <w:t>19</w:t>
            </w:r>
            <w:r w:rsidR="00BF2AEE">
              <w:rPr>
                <w:noProof/>
                <w:webHidden/>
              </w:rPr>
              <w:fldChar w:fldCharType="end"/>
            </w:r>
          </w:hyperlink>
        </w:p>
        <w:p w:rsidR="00BF2AEE" w:rsidRPr="00B53C6F" w:rsidRDefault="00BF2AEE">
          <w:pPr>
            <w:rPr>
              <w:rFonts w:ascii="Times New Roman" w:hAnsi="Times New Roman" w:cs="Times New Roman"/>
            </w:rPr>
          </w:pPr>
          <w:r>
            <w:rPr>
              <w:b/>
              <w:bCs/>
              <w:noProof/>
            </w:rPr>
            <w:fldChar w:fldCharType="end"/>
          </w:r>
          <w:r w:rsidR="00B53C6F" w:rsidRPr="00B53C6F">
            <w:rPr>
              <w:rFonts w:ascii="Times New Roman" w:hAnsi="Times New Roman" w:cs="Times New Roman"/>
            </w:rPr>
            <w:t xml:space="preserve"> </w:t>
          </w:r>
          <w:r w:rsidR="00B53C6F" w:rsidRPr="00B53C6F">
            <w:rPr>
              <w:rFonts w:ascii="Times New Roman" w:hAnsi="Times New Roman" w:cs="Times New Roman"/>
              <w:b/>
              <w:bCs/>
              <w:noProof/>
            </w:rPr>
            <w:t>Decisions and Responses Related to Positive Campus COVID-19 Cases and Changes in Community Spread</w:t>
          </w:r>
          <w:r w:rsidR="00B53C6F">
            <w:rPr>
              <w:rFonts w:ascii="Times New Roman" w:hAnsi="Times New Roman" w:cs="Times New Roman"/>
              <w:b/>
              <w:bCs/>
              <w:noProof/>
            </w:rPr>
            <w:t xml:space="preserve"> </w:t>
          </w:r>
          <w:r w:rsidR="00B53C6F">
            <w:rPr>
              <w:rFonts w:cstheme="minorHAnsi"/>
              <w:bCs/>
              <w:noProof/>
            </w:rPr>
            <w:t>…………………………………………………………………………………………………………………………….20</w:t>
          </w:r>
        </w:p>
      </w:sdtContent>
    </w:sdt>
    <w:p w:rsidR="00F36902" w:rsidRPr="00D15677" w:rsidRDefault="000429F4" w:rsidP="00D1567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fldChar w:fldCharType="end"/>
      </w:r>
    </w:p>
    <w:p w:rsidR="00484354" w:rsidRPr="00484354" w:rsidRDefault="0052225C" w:rsidP="002B7976">
      <w:pPr>
        <w:spacing w:before="100" w:beforeAutospacing="1" w:after="100" w:afterAutospacing="1" w:line="240" w:lineRule="auto"/>
        <w:outlineLvl w:val="2"/>
        <w:rPr>
          <w:rFonts w:ascii="Times New Roman" w:eastAsia="Times New Roman" w:hAnsi="Times New Roman" w:cs="Times New Roman"/>
          <w:b/>
          <w:bCs/>
          <w:color w:val="0070C0"/>
          <w:sz w:val="28"/>
          <w:szCs w:val="28"/>
        </w:rPr>
      </w:pPr>
      <w:bookmarkStart w:id="0" w:name="_Toc49323847"/>
      <w:r>
        <w:rPr>
          <w:rFonts w:ascii="Times New Roman" w:eastAsia="Times New Roman" w:hAnsi="Times New Roman" w:cs="Times New Roman"/>
          <w:b/>
          <w:bCs/>
          <w:color w:val="0070C0"/>
          <w:sz w:val="28"/>
          <w:szCs w:val="28"/>
        </w:rPr>
        <w:t>P</w:t>
      </w:r>
      <w:r w:rsidR="00484354" w:rsidRPr="00484354">
        <w:rPr>
          <w:rFonts w:ascii="Times New Roman" w:eastAsia="Times New Roman" w:hAnsi="Times New Roman" w:cs="Times New Roman"/>
          <w:b/>
          <w:bCs/>
          <w:color w:val="0070C0"/>
          <w:sz w:val="28"/>
          <w:szCs w:val="28"/>
        </w:rPr>
        <w:t>LAN OVERVIEW</w:t>
      </w:r>
      <w:bookmarkEnd w:id="0"/>
    </w:p>
    <w:p w:rsidR="0022119E" w:rsidRPr="0022119E" w:rsidRDefault="00BB3789" w:rsidP="002B7976">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Toc46993003"/>
      <w:bookmarkStart w:id="2" w:name="_Toc49323747"/>
      <w:bookmarkStart w:id="3" w:name="_Toc49323848"/>
      <w:r>
        <w:rPr>
          <w:rFonts w:ascii="Times New Roman" w:eastAsia="Times New Roman" w:hAnsi="Times New Roman" w:cs="Times New Roman"/>
          <w:b/>
          <w:bCs/>
          <w:sz w:val="27"/>
          <w:szCs w:val="27"/>
        </w:rPr>
        <w:t>This plan is des</w:t>
      </w:r>
      <w:r w:rsidR="00F74560">
        <w:rPr>
          <w:rFonts w:ascii="Times New Roman" w:eastAsia="Times New Roman" w:hAnsi="Times New Roman" w:cs="Times New Roman"/>
          <w:b/>
          <w:bCs/>
          <w:sz w:val="27"/>
          <w:szCs w:val="27"/>
        </w:rPr>
        <w:t xml:space="preserve">igned to outline the </w:t>
      </w:r>
      <w:r>
        <w:rPr>
          <w:rFonts w:ascii="Times New Roman" w:eastAsia="Times New Roman" w:hAnsi="Times New Roman" w:cs="Times New Roman"/>
          <w:b/>
          <w:bCs/>
          <w:sz w:val="27"/>
          <w:szCs w:val="27"/>
        </w:rPr>
        <w:t>coordinated pla</w:t>
      </w:r>
      <w:r w:rsidR="00F74560">
        <w:rPr>
          <w:rFonts w:ascii="Times New Roman" w:eastAsia="Times New Roman" w:hAnsi="Times New Roman" w:cs="Times New Roman"/>
          <w:b/>
          <w:bCs/>
          <w:sz w:val="27"/>
          <w:szCs w:val="27"/>
        </w:rPr>
        <w:t>nning and</w:t>
      </w:r>
      <w:r w:rsidR="00B7255F">
        <w:rPr>
          <w:rFonts w:ascii="Times New Roman" w:eastAsia="Times New Roman" w:hAnsi="Times New Roman" w:cs="Times New Roman"/>
          <w:b/>
          <w:bCs/>
          <w:sz w:val="27"/>
          <w:szCs w:val="27"/>
        </w:rPr>
        <w:t xml:space="preserve"> protocols that the c</w:t>
      </w:r>
      <w:r>
        <w:rPr>
          <w:rFonts w:ascii="Times New Roman" w:eastAsia="Times New Roman" w:hAnsi="Times New Roman" w:cs="Times New Roman"/>
          <w:b/>
          <w:bCs/>
          <w:sz w:val="27"/>
          <w:szCs w:val="27"/>
        </w:rPr>
        <w:t>ollege will use to ensure that employees and students have a saf</w:t>
      </w:r>
      <w:r w:rsidR="00F74560">
        <w:rPr>
          <w:rFonts w:ascii="Times New Roman" w:eastAsia="Times New Roman" w:hAnsi="Times New Roman" w:cs="Times New Roman"/>
          <w:b/>
          <w:bCs/>
          <w:sz w:val="27"/>
          <w:szCs w:val="27"/>
        </w:rPr>
        <w:t xml:space="preserve">e environment to work and visit and learn. </w:t>
      </w:r>
      <w:r w:rsidR="00666978">
        <w:rPr>
          <w:rFonts w:ascii="Times New Roman" w:eastAsia="Times New Roman" w:hAnsi="Times New Roman" w:cs="Times New Roman"/>
          <w:b/>
          <w:bCs/>
          <w:sz w:val="27"/>
          <w:szCs w:val="27"/>
        </w:rPr>
        <w:t>P</w:t>
      </w:r>
      <w:r w:rsidR="0022119E" w:rsidRPr="0022119E">
        <w:rPr>
          <w:rFonts w:ascii="Times New Roman" w:eastAsia="Times New Roman" w:hAnsi="Times New Roman" w:cs="Times New Roman"/>
          <w:b/>
          <w:bCs/>
          <w:sz w:val="27"/>
          <w:szCs w:val="27"/>
        </w:rPr>
        <w:t xml:space="preserve">rotocols </w:t>
      </w:r>
      <w:r w:rsidR="00F74560">
        <w:rPr>
          <w:rFonts w:ascii="Times New Roman" w:eastAsia="Times New Roman" w:hAnsi="Times New Roman" w:cs="Times New Roman"/>
          <w:b/>
          <w:bCs/>
          <w:sz w:val="27"/>
          <w:szCs w:val="27"/>
        </w:rPr>
        <w:t>are</w:t>
      </w:r>
      <w:r w:rsidR="0022119E" w:rsidRPr="0022119E">
        <w:rPr>
          <w:rFonts w:ascii="Times New Roman" w:eastAsia="Times New Roman" w:hAnsi="Times New Roman" w:cs="Times New Roman"/>
          <w:b/>
          <w:bCs/>
          <w:sz w:val="27"/>
          <w:szCs w:val="27"/>
        </w:rPr>
        <w:t xml:space="preserve"> rooted in safety for staff, faculty, students, invited guests (e.g., contractors) and for the public we interact with</w:t>
      </w:r>
      <w:r w:rsidR="00666978">
        <w:rPr>
          <w:rFonts w:ascii="Times New Roman" w:eastAsia="Times New Roman" w:hAnsi="Times New Roman" w:cs="Times New Roman"/>
          <w:b/>
          <w:bCs/>
          <w:sz w:val="27"/>
          <w:szCs w:val="27"/>
        </w:rPr>
        <w:t xml:space="preserve"> using guidance from the </w:t>
      </w:r>
      <w:r w:rsidR="009C59F7">
        <w:rPr>
          <w:rFonts w:ascii="Times New Roman" w:eastAsia="Times New Roman" w:hAnsi="Times New Roman" w:cs="Times New Roman"/>
          <w:b/>
          <w:bCs/>
          <w:sz w:val="27"/>
          <w:szCs w:val="27"/>
        </w:rPr>
        <w:t xml:space="preserve">Minnesota State system office, </w:t>
      </w:r>
      <w:r w:rsidR="00666978">
        <w:rPr>
          <w:rFonts w:ascii="Times New Roman" w:eastAsia="Times New Roman" w:hAnsi="Times New Roman" w:cs="Times New Roman"/>
          <w:b/>
          <w:bCs/>
          <w:sz w:val="27"/>
          <w:szCs w:val="27"/>
        </w:rPr>
        <w:t>Minnesota Department of Health,</w:t>
      </w:r>
      <w:r w:rsidR="00E12A80" w:rsidRPr="00E12A80">
        <w:rPr>
          <w:rFonts w:ascii="Times New Roman" w:eastAsia="Times New Roman" w:hAnsi="Times New Roman" w:cs="Times New Roman"/>
          <w:b/>
          <w:bCs/>
          <w:sz w:val="27"/>
          <w:szCs w:val="27"/>
        </w:rPr>
        <w:t xml:space="preserve"> The Office of Higher Education</w:t>
      </w:r>
      <w:r w:rsidR="00117C1E">
        <w:rPr>
          <w:rFonts w:ascii="Times New Roman" w:eastAsia="Times New Roman" w:hAnsi="Times New Roman" w:cs="Times New Roman"/>
          <w:b/>
          <w:bCs/>
          <w:sz w:val="27"/>
          <w:szCs w:val="27"/>
        </w:rPr>
        <w:t>,</w:t>
      </w:r>
      <w:r w:rsidR="00666978" w:rsidRPr="00E12A80">
        <w:rPr>
          <w:rFonts w:ascii="Times New Roman" w:eastAsia="Times New Roman" w:hAnsi="Times New Roman" w:cs="Times New Roman"/>
          <w:b/>
          <w:bCs/>
          <w:sz w:val="27"/>
          <w:szCs w:val="27"/>
        </w:rPr>
        <w:t xml:space="preserve"> </w:t>
      </w:r>
      <w:r w:rsidR="00666978">
        <w:rPr>
          <w:rFonts w:ascii="Times New Roman" w:eastAsia="Times New Roman" w:hAnsi="Times New Roman" w:cs="Times New Roman"/>
          <w:b/>
          <w:bCs/>
          <w:sz w:val="27"/>
          <w:szCs w:val="27"/>
        </w:rPr>
        <w:t>the Ce</w:t>
      </w:r>
      <w:r w:rsidR="00B7255F">
        <w:rPr>
          <w:rFonts w:ascii="Times New Roman" w:eastAsia="Times New Roman" w:hAnsi="Times New Roman" w:cs="Times New Roman"/>
          <w:b/>
          <w:bCs/>
          <w:sz w:val="27"/>
          <w:szCs w:val="27"/>
        </w:rPr>
        <w:t xml:space="preserve">nters for Disease Control </w:t>
      </w:r>
      <w:r w:rsidR="00666978">
        <w:rPr>
          <w:rFonts w:ascii="Times New Roman" w:eastAsia="Times New Roman" w:hAnsi="Times New Roman" w:cs="Times New Roman"/>
          <w:b/>
          <w:bCs/>
          <w:sz w:val="27"/>
          <w:szCs w:val="27"/>
        </w:rPr>
        <w:t xml:space="preserve">and </w:t>
      </w:r>
      <w:r w:rsidR="00B7255F">
        <w:rPr>
          <w:rFonts w:ascii="Times New Roman" w:eastAsia="Times New Roman" w:hAnsi="Times New Roman" w:cs="Times New Roman"/>
          <w:b/>
          <w:bCs/>
          <w:sz w:val="27"/>
          <w:szCs w:val="27"/>
        </w:rPr>
        <w:t>the g</w:t>
      </w:r>
      <w:r w:rsidR="00666978">
        <w:rPr>
          <w:rFonts w:ascii="Times New Roman" w:eastAsia="Times New Roman" w:hAnsi="Times New Roman" w:cs="Times New Roman"/>
          <w:b/>
          <w:bCs/>
          <w:sz w:val="27"/>
          <w:szCs w:val="27"/>
        </w:rPr>
        <w:t>overnor</w:t>
      </w:r>
      <w:r w:rsidR="00B7255F">
        <w:rPr>
          <w:rFonts w:ascii="Times New Roman" w:eastAsia="Times New Roman" w:hAnsi="Times New Roman" w:cs="Times New Roman"/>
          <w:b/>
          <w:bCs/>
          <w:sz w:val="27"/>
          <w:szCs w:val="27"/>
        </w:rPr>
        <w:t xml:space="preserve">’s executive orders. </w:t>
      </w:r>
      <w:r w:rsidR="0022119E" w:rsidRPr="0022119E">
        <w:rPr>
          <w:rFonts w:ascii="Times New Roman" w:eastAsia="Times New Roman" w:hAnsi="Times New Roman" w:cs="Times New Roman"/>
          <w:b/>
          <w:bCs/>
          <w:sz w:val="27"/>
          <w:szCs w:val="27"/>
        </w:rPr>
        <w:t xml:space="preserve">Protecting the health of the </w:t>
      </w:r>
      <w:r w:rsidR="002B7976">
        <w:rPr>
          <w:rFonts w:ascii="Times New Roman" w:eastAsia="Times New Roman" w:hAnsi="Times New Roman" w:cs="Times New Roman"/>
          <w:b/>
          <w:bCs/>
          <w:sz w:val="27"/>
          <w:szCs w:val="27"/>
        </w:rPr>
        <w:t>M State</w:t>
      </w:r>
      <w:r w:rsidR="0022119E" w:rsidRPr="0022119E">
        <w:rPr>
          <w:rFonts w:ascii="Times New Roman" w:eastAsia="Times New Roman" w:hAnsi="Times New Roman" w:cs="Times New Roman"/>
          <w:b/>
          <w:bCs/>
          <w:sz w:val="27"/>
          <w:szCs w:val="27"/>
        </w:rPr>
        <w:t xml:space="preserve"> community will require long-term effort and commitment, cooperation, teamwork and understanding</w:t>
      </w:r>
      <w:r>
        <w:rPr>
          <w:rFonts w:ascii="Times New Roman" w:eastAsia="Times New Roman" w:hAnsi="Times New Roman" w:cs="Times New Roman"/>
          <w:b/>
          <w:bCs/>
          <w:sz w:val="27"/>
          <w:szCs w:val="27"/>
        </w:rPr>
        <w:t>.</w:t>
      </w:r>
      <w:bookmarkEnd w:id="1"/>
      <w:bookmarkEnd w:id="2"/>
      <w:bookmarkEnd w:id="3"/>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As we confront </w:t>
      </w:r>
      <w:r w:rsidR="00666978">
        <w:rPr>
          <w:rFonts w:ascii="Times New Roman" w:eastAsia="Times New Roman" w:hAnsi="Times New Roman" w:cs="Times New Roman"/>
          <w:sz w:val="24"/>
          <w:szCs w:val="24"/>
        </w:rPr>
        <w:t xml:space="preserve">the continuing changes caused by the </w:t>
      </w:r>
      <w:r w:rsidR="00AC0253">
        <w:rPr>
          <w:rFonts w:ascii="Times New Roman" w:eastAsia="Times New Roman" w:hAnsi="Times New Roman" w:cs="Times New Roman"/>
          <w:sz w:val="24"/>
          <w:szCs w:val="24"/>
        </w:rPr>
        <w:t xml:space="preserve">COVID-19 </w:t>
      </w:r>
      <w:r w:rsidR="00666978">
        <w:rPr>
          <w:rFonts w:ascii="Times New Roman" w:eastAsia="Times New Roman" w:hAnsi="Times New Roman" w:cs="Times New Roman"/>
          <w:sz w:val="24"/>
          <w:szCs w:val="24"/>
        </w:rPr>
        <w:t xml:space="preserve">pandemic,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will remain </w:t>
      </w:r>
      <w:r w:rsidR="00666978">
        <w:rPr>
          <w:rFonts w:ascii="Times New Roman" w:eastAsia="Times New Roman" w:hAnsi="Times New Roman" w:cs="Times New Roman"/>
          <w:sz w:val="24"/>
          <w:szCs w:val="24"/>
        </w:rPr>
        <w:t>focused on</w:t>
      </w:r>
      <w:r w:rsidRPr="0022119E">
        <w:rPr>
          <w:rFonts w:ascii="Times New Roman" w:eastAsia="Times New Roman" w:hAnsi="Times New Roman" w:cs="Times New Roman"/>
          <w:sz w:val="24"/>
          <w:szCs w:val="24"/>
        </w:rPr>
        <w:t xml:space="preserve"> our mission and </w:t>
      </w:r>
      <w:r w:rsidR="00666978">
        <w:rPr>
          <w:rFonts w:ascii="Times New Roman" w:eastAsia="Times New Roman" w:hAnsi="Times New Roman" w:cs="Times New Roman"/>
          <w:sz w:val="24"/>
          <w:szCs w:val="24"/>
        </w:rPr>
        <w:t>values as</w:t>
      </w:r>
      <w:r w:rsidRPr="0022119E">
        <w:rPr>
          <w:rFonts w:ascii="Times New Roman" w:eastAsia="Times New Roman" w:hAnsi="Times New Roman" w:cs="Times New Roman"/>
          <w:sz w:val="24"/>
          <w:szCs w:val="24"/>
        </w:rPr>
        <w:t xml:space="preserve"> outlined in the Strategic Plan. </w:t>
      </w:r>
      <w:r w:rsidR="00666978">
        <w:rPr>
          <w:rFonts w:ascii="Times New Roman" w:eastAsia="Times New Roman" w:hAnsi="Times New Roman" w:cs="Times New Roman"/>
          <w:sz w:val="24"/>
          <w:szCs w:val="24"/>
        </w:rPr>
        <w:t xml:space="preserve">Strategic Plan </w:t>
      </w:r>
      <w:r w:rsidRPr="0022119E">
        <w:rPr>
          <w:rFonts w:ascii="Times New Roman" w:eastAsia="Times New Roman" w:hAnsi="Times New Roman" w:cs="Times New Roman"/>
          <w:sz w:val="24"/>
          <w:szCs w:val="24"/>
        </w:rPr>
        <w:t xml:space="preserve">activities are any required on-campus activities that fulfill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’s </w:t>
      </w:r>
      <w:r w:rsidR="00666978">
        <w:rPr>
          <w:rFonts w:ascii="Times New Roman" w:eastAsia="Times New Roman" w:hAnsi="Times New Roman" w:cs="Times New Roman"/>
          <w:sz w:val="24"/>
          <w:szCs w:val="24"/>
        </w:rPr>
        <w:t xml:space="preserve">core pillars of </w:t>
      </w:r>
      <w:r w:rsidR="00120C1E">
        <w:rPr>
          <w:rFonts w:ascii="Times New Roman" w:eastAsia="Times New Roman" w:hAnsi="Times New Roman" w:cs="Times New Roman"/>
          <w:sz w:val="24"/>
          <w:szCs w:val="24"/>
        </w:rPr>
        <w:t>student success,</w:t>
      </w:r>
      <w:r w:rsidR="00666978">
        <w:rPr>
          <w:rFonts w:ascii="Times New Roman" w:eastAsia="Times New Roman" w:hAnsi="Times New Roman" w:cs="Times New Roman"/>
          <w:sz w:val="24"/>
          <w:szCs w:val="24"/>
        </w:rPr>
        <w:t xml:space="preserve"> equity and inclusion, and financial sustainability.</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Radically different ways of deploying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campus resources, including physical spaces, will be necessary as part of establishing a new normal. As we move forward, flexibility will be critical. </w:t>
      </w:r>
      <w:r w:rsidR="002B7976" w:rsidRPr="00F74560">
        <w:rPr>
          <w:rFonts w:ascii="Times New Roman" w:eastAsia="Times New Roman" w:hAnsi="Times New Roman" w:cs="Times New Roman"/>
          <w:sz w:val="24"/>
          <w:szCs w:val="24"/>
        </w:rPr>
        <w:t>M State</w:t>
      </w:r>
      <w:r w:rsidRPr="00F74560">
        <w:rPr>
          <w:rFonts w:ascii="Times New Roman" w:eastAsia="Times New Roman" w:hAnsi="Times New Roman" w:cs="Times New Roman"/>
          <w:sz w:val="24"/>
          <w:szCs w:val="24"/>
        </w:rPr>
        <w:t xml:space="preserve">’s return to </w:t>
      </w:r>
      <w:r w:rsidR="00666978" w:rsidRPr="00F74560">
        <w:rPr>
          <w:rFonts w:ascii="Times New Roman" w:eastAsia="Times New Roman" w:hAnsi="Times New Roman" w:cs="Times New Roman"/>
          <w:sz w:val="24"/>
          <w:szCs w:val="24"/>
        </w:rPr>
        <w:t>instruction</w:t>
      </w:r>
      <w:r w:rsidRPr="00F74560">
        <w:rPr>
          <w:rFonts w:ascii="Times New Roman" w:eastAsia="Times New Roman" w:hAnsi="Times New Roman" w:cs="Times New Roman"/>
          <w:sz w:val="24"/>
          <w:szCs w:val="24"/>
        </w:rPr>
        <w:t xml:space="preserve"> and </w:t>
      </w:r>
      <w:r w:rsidR="00666978" w:rsidRPr="00F74560">
        <w:rPr>
          <w:rFonts w:ascii="Times New Roman" w:eastAsia="Times New Roman" w:hAnsi="Times New Roman" w:cs="Times New Roman"/>
          <w:sz w:val="24"/>
          <w:szCs w:val="24"/>
        </w:rPr>
        <w:t>services</w:t>
      </w:r>
      <w:r w:rsidRPr="00F74560">
        <w:rPr>
          <w:rFonts w:ascii="Times New Roman" w:eastAsia="Times New Roman" w:hAnsi="Times New Roman" w:cs="Times New Roman"/>
          <w:sz w:val="24"/>
          <w:szCs w:val="24"/>
        </w:rPr>
        <w:t xml:space="preserve"> on campus will involve the careful evaluation of data, models and public health recommendations.</w:t>
      </w:r>
      <w:r w:rsidRPr="0022119E">
        <w:rPr>
          <w:rFonts w:ascii="Times New Roman" w:eastAsia="Times New Roman" w:hAnsi="Times New Roman" w:cs="Times New Roman"/>
          <w:sz w:val="24"/>
          <w:szCs w:val="24"/>
        </w:rPr>
        <w:t xml:space="preserve"> Protocols will be pragmatic and evolve over time.</w:t>
      </w:r>
    </w:p>
    <w:p w:rsidR="0022119E" w:rsidRPr="0022119E" w:rsidRDefault="002B7976"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State</w:t>
      </w:r>
      <w:r w:rsidR="0022119E" w:rsidRPr="0022119E">
        <w:rPr>
          <w:rFonts w:ascii="Times New Roman" w:eastAsia="Times New Roman" w:hAnsi="Times New Roman" w:cs="Times New Roman"/>
          <w:sz w:val="24"/>
          <w:szCs w:val="24"/>
        </w:rPr>
        <w:t>’s plans for expanding operations and increasing the presence of faculty, staff and students will be guided by the following criteria:</w:t>
      </w:r>
    </w:p>
    <w:p w:rsidR="0022119E" w:rsidRPr="0022119E" w:rsidRDefault="0022119E"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The very intentional effort by all faculty, staff and students in exercising both personal and c</w:t>
      </w:r>
      <w:r w:rsidR="00666978">
        <w:rPr>
          <w:rFonts w:ascii="Times New Roman" w:eastAsia="Times New Roman" w:hAnsi="Times New Roman" w:cs="Times New Roman"/>
          <w:sz w:val="24"/>
          <w:szCs w:val="24"/>
        </w:rPr>
        <w:t>ampus</w:t>
      </w:r>
      <w:r w:rsidRPr="0022119E">
        <w:rPr>
          <w:rFonts w:ascii="Times New Roman" w:eastAsia="Times New Roman" w:hAnsi="Times New Roman" w:cs="Times New Roman"/>
          <w:sz w:val="24"/>
          <w:szCs w:val="24"/>
        </w:rPr>
        <w:t xml:space="preserve"> responsibility. The combined efforts by all members of the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community will create a culture that sustains a healthy and safe on-campus environment.</w:t>
      </w:r>
    </w:p>
    <w:p w:rsidR="0022119E" w:rsidRPr="0022119E" w:rsidRDefault="0022119E"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Existing and projected </w:t>
      </w:r>
      <w:r w:rsidR="0055601D">
        <w:rPr>
          <w:rFonts w:ascii="Times New Roman" w:eastAsia="Times New Roman" w:hAnsi="Times New Roman" w:cs="Times New Roman"/>
          <w:sz w:val="24"/>
          <w:szCs w:val="24"/>
        </w:rPr>
        <w:t>government restrict</w:t>
      </w:r>
      <w:r w:rsidR="00F74560">
        <w:rPr>
          <w:rFonts w:ascii="Times New Roman" w:eastAsia="Times New Roman" w:hAnsi="Times New Roman" w:cs="Times New Roman"/>
          <w:sz w:val="24"/>
          <w:szCs w:val="24"/>
        </w:rPr>
        <w:t xml:space="preserve">ions (e.g., </w:t>
      </w:r>
      <w:r w:rsidR="0055601D">
        <w:rPr>
          <w:rFonts w:ascii="Times New Roman" w:eastAsia="Times New Roman" w:hAnsi="Times New Roman" w:cs="Times New Roman"/>
          <w:sz w:val="24"/>
          <w:szCs w:val="24"/>
        </w:rPr>
        <w:t>masking requirements, physical distancing, g</w:t>
      </w:r>
      <w:r w:rsidRPr="0022119E">
        <w:rPr>
          <w:rFonts w:ascii="Times New Roman" w:eastAsia="Times New Roman" w:hAnsi="Times New Roman" w:cs="Times New Roman"/>
          <w:sz w:val="24"/>
          <w:szCs w:val="24"/>
        </w:rPr>
        <w:t>atherings, etc.).</w:t>
      </w:r>
    </w:p>
    <w:p w:rsidR="0022119E" w:rsidRPr="0022119E" w:rsidRDefault="0055601D"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 s</w:t>
      </w:r>
      <w:r w:rsidR="0022119E" w:rsidRPr="0022119E">
        <w:rPr>
          <w:rFonts w:ascii="Times New Roman" w:eastAsia="Times New Roman" w:hAnsi="Times New Roman" w:cs="Times New Roman"/>
          <w:sz w:val="24"/>
          <w:szCs w:val="24"/>
        </w:rPr>
        <w:t>tatus: rec</w:t>
      </w:r>
      <w:r>
        <w:rPr>
          <w:rFonts w:ascii="Times New Roman" w:eastAsia="Times New Roman" w:hAnsi="Times New Roman" w:cs="Times New Roman"/>
          <w:sz w:val="24"/>
          <w:szCs w:val="24"/>
        </w:rPr>
        <w:t>ommendations from the federal government</w:t>
      </w:r>
      <w:r w:rsidR="0022119E" w:rsidRPr="0022119E">
        <w:rPr>
          <w:rFonts w:ascii="Times New Roman" w:eastAsia="Times New Roman" w:hAnsi="Times New Roman" w:cs="Times New Roman"/>
          <w:sz w:val="24"/>
          <w:szCs w:val="24"/>
        </w:rPr>
        <w:t>, Centers for</w:t>
      </w:r>
      <w:r>
        <w:rPr>
          <w:rFonts w:ascii="Times New Roman" w:eastAsia="Times New Roman" w:hAnsi="Times New Roman" w:cs="Times New Roman"/>
          <w:sz w:val="24"/>
          <w:szCs w:val="24"/>
        </w:rPr>
        <w:t xml:space="preserve"> Disease Control and Prevention</w:t>
      </w:r>
      <w:r w:rsidR="0022119E" w:rsidRPr="0022119E">
        <w:rPr>
          <w:rFonts w:ascii="Times New Roman" w:eastAsia="Times New Roman" w:hAnsi="Times New Roman" w:cs="Times New Roman"/>
          <w:sz w:val="24"/>
          <w:szCs w:val="24"/>
        </w:rPr>
        <w:t xml:space="preserve"> and </w:t>
      </w:r>
      <w:r w:rsidR="002B7976">
        <w:rPr>
          <w:rFonts w:ascii="Times New Roman" w:eastAsia="Times New Roman" w:hAnsi="Times New Roman" w:cs="Times New Roman"/>
          <w:sz w:val="24"/>
          <w:szCs w:val="24"/>
        </w:rPr>
        <w:t>Minnesota</w:t>
      </w:r>
      <w:r w:rsidR="00AC0253">
        <w:rPr>
          <w:rFonts w:ascii="Times New Roman" w:eastAsia="Times New Roman" w:hAnsi="Times New Roman" w:cs="Times New Roman"/>
          <w:sz w:val="24"/>
          <w:szCs w:val="24"/>
        </w:rPr>
        <w:t xml:space="preserve"> Department of Health</w:t>
      </w:r>
      <w:r w:rsidR="002B7976">
        <w:rPr>
          <w:rFonts w:ascii="Times New Roman" w:eastAsia="Times New Roman" w:hAnsi="Times New Roman" w:cs="Times New Roman"/>
          <w:sz w:val="24"/>
          <w:szCs w:val="24"/>
        </w:rPr>
        <w:t>.</w:t>
      </w:r>
    </w:p>
    <w:p w:rsidR="0022119E" w:rsidRPr="0022119E" w:rsidRDefault="0055601D"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availability including PPE (personal protective e</w:t>
      </w:r>
      <w:r w:rsidR="0022119E" w:rsidRPr="0022119E">
        <w:rPr>
          <w:rFonts w:ascii="Times New Roman" w:eastAsia="Times New Roman" w:hAnsi="Times New Roman" w:cs="Times New Roman"/>
          <w:sz w:val="24"/>
          <w:szCs w:val="24"/>
        </w:rPr>
        <w:t>quipment) for students, faculty and staff.</w:t>
      </w:r>
    </w:p>
    <w:p w:rsidR="0022119E" w:rsidRPr="0022119E" w:rsidRDefault="0022119E"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Physical distancing strategies.</w:t>
      </w:r>
    </w:p>
    <w:p w:rsidR="0022119E" w:rsidRPr="0022119E" w:rsidRDefault="0022119E"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Financial feasibility.</w:t>
      </w:r>
    </w:p>
    <w:p w:rsidR="0022119E" w:rsidRPr="0022119E" w:rsidRDefault="0022119E" w:rsidP="0022119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Alignment with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’s strategic </w:t>
      </w:r>
      <w:r w:rsidR="00666978">
        <w:rPr>
          <w:rFonts w:ascii="Times New Roman" w:eastAsia="Times New Roman" w:hAnsi="Times New Roman" w:cs="Times New Roman"/>
          <w:sz w:val="24"/>
          <w:szCs w:val="24"/>
        </w:rPr>
        <w:t>plan</w:t>
      </w:r>
      <w:r w:rsidRPr="0022119E">
        <w:rPr>
          <w:rFonts w:ascii="Times New Roman" w:eastAsia="Times New Roman" w:hAnsi="Times New Roman" w:cs="Times New Roman"/>
          <w:sz w:val="24"/>
          <w:szCs w:val="24"/>
        </w:rPr>
        <w:t xml:space="preserve"> that the ramp-up of on-campus activities will support primary mission objectives of the </w:t>
      </w:r>
      <w:r w:rsidR="00666978">
        <w:rPr>
          <w:rFonts w:ascii="Times New Roman" w:eastAsia="Times New Roman" w:hAnsi="Times New Roman" w:cs="Times New Roman"/>
          <w:sz w:val="24"/>
          <w:szCs w:val="24"/>
        </w:rPr>
        <w:t>college.</w:t>
      </w:r>
    </w:p>
    <w:p w:rsidR="002B7976" w:rsidRDefault="002B7976"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State</w:t>
      </w:r>
      <w:r w:rsidR="0022119E" w:rsidRPr="0022119E">
        <w:rPr>
          <w:rFonts w:ascii="Times New Roman" w:eastAsia="Times New Roman" w:hAnsi="Times New Roman" w:cs="Times New Roman"/>
          <w:sz w:val="24"/>
          <w:szCs w:val="24"/>
        </w:rPr>
        <w:t xml:space="preserve">’s plans will also </w:t>
      </w:r>
      <w:r w:rsidR="00A3625E" w:rsidRPr="0022119E">
        <w:rPr>
          <w:rFonts w:ascii="Times New Roman" w:eastAsia="Times New Roman" w:hAnsi="Times New Roman" w:cs="Times New Roman"/>
          <w:sz w:val="24"/>
          <w:szCs w:val="24"/>
        </w:rPr>
        <w:t>consider</w:t>
      </w:r>
      <w:r w:rsidR="0022119E" w:rsidRPr="0022119E">
        <w:rPr>
          <w:rFonts w:ascii="Times New Roman" w:eastAsia="Times New Roman" w:hAnsi="Times New Roman" w:cs="Times New Roman"/>
          <w:sz w:val="24"/>
          <w:szCs w:val="24"/>
        </w:rPr>
        <w:t xml:space="preserve"> local orders and ordinances of the </w:t>
      </w:r>
      <w:r>
        <w:rPr>
          <w:rFonts w:ascii="Times New Roman" w:eastAsia="Times New Roman" w:hAnsi="Times New Roman" w:cs="Times New Roman"/>
          <w:sz w:val="24"/>
          <w:szCs w:val="24"/>
        </w:rPr>
        <w:t>cities and counties in which our campuses are located</w:t>
      </w:r>
      <w:r w:rsidR="0055601D">
        <w:rPr>
          <w:rFonts w:ascii="Times New Roman" w:eastAsia="Times New Roman" w:hAnsi="Times New Roman" w:cs="Times New Roman"/>
          <w:sz w:val="24"/>
          <w:szCs w:val="24"/>
        </w:rPr>
        <w:t>,</w:t>
      </w:r>
      <w:r w:rsidR="0022119E" w:rsidRPr="0022119E">
        <w:rPr>
          <w:rFonts w:ascii="Times New Roman" w:eastAsia="Times New Roman" w:hAnsi="Times New Roman" w:cs="Times New Roman"/>
          <w:sz w:val="24"/>
          <w:szCs w:val="24"/>
        </w:rPr>
        <w:t xml:space="preserve"> as well as the State of </w:t>
      </w:r>
      <w:r>
        <w:rPr>
          <w:rFonts w:ascii="Times New Roman" w:eastAsia="Times New Roman" w:hAnsi="Times New Roman" w:cs="Times New Roman"/>
          <w:sz w:val="24"/>
          <w:szCs w:val="24"/>
        </w:rPr>
        <w:t>Minnesota.</w:t>
      </w:r>
    </w:p>
    <w:p w:rsid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The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plan acknowledges the triggers and phases for the</w:t>
      </w:r>
      <w:r w:rsidR="002B7976">
        <w:rPr>
          <w:rFonts w:ascii="Times New Roman" w:eastAsia="Times New Roman" w:hAnsi="Times New Roman" w:cs="Times New Roman"/>
          <w:sz w:val="24"/>
          <w:szCs w:val="24"/>
        </w:rPr>
        <w:t xml:space="preserve"> cities</w:t>
      </w:r>
      <w:r w:rsidRPr="0022119E">
        <w:rPr>
          <w:rFonts w:ascii="Times New Roman" w:eastAsia="Times New Roman" w:hAnsi="Times New Roman" w:cs="Times New Roman"/>
          <w:sz w:val="24"/>
          <w:szCs w:val="24"/>
        </w:rPr>
        <w:t xml:space="preserve"> in which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is located and i</w:t>
      </w:r>
      <w:r w:rsidR="0055601D">
        <w:rPr>
          <w:rFonts w:ascii="Times New Roman" w:eastAsia="Times New Roman" w:hAnsi="Times New Roman" w:cs="Times New Roman"/>
          <w:sz w:val="24"/>
          <w:szCs w:val="24"/>
        </w:rPr>
        <w:t xml:space="preserve">dentifies which activities ramp </w:t>
      </w:r>
      <w:r w:rsidRPr="0022119E">
        <w:rPr>
          <w:rFonts w:ascii="Times New Roman" w:eastAsia="Times New Roman" w:hAnsi="Times New Roman" w:cs="Times New Roman"/>
          <w:sz w:val="24"/>
          <w:szCs w:val="24"/>
        </w:rPr>
        <w:t xml:space="preserve">up </w:t>
      </w:r>
      <w:r w:rsidR="00F74560">
        <w:rPr>
          <w:rFonts w:ascii="Times New Roman" w:eastAsia="Times New Roman" w:hAnsi="Times New Roman" w:cs="Times New Roman"/>
          <w:sz w:val="24"/>
          <w:szCs w:val="24"/>
        </w:rPr>
        <w:t xml:space="preserve">or dial back </w:t>
      </w:r>
      <w:r w:rsidRPr="0022119E">
        <w:rPr>
          <w:rFonts w:ascii="Times New Roman" w:eastAsia="Times New Roman" w:hAnsi="Times New Roman" w:cs="Times New Roman"/>
          <w:sz w:val="24"/>
          <w:szCs w:val="24"/>
        </w:rPr>
        <w:t>on campus and when. If metrics of COVID-19 transmission and health system cap</w:t>
      </w:r>
      <w:r w:rsidR="0055601D">
        <w:rPr>
          <w:rFonts w:ascii="Times New Roman" w:eastAsia="Times New Roman" w:hAnsi="Times New Roman" w:cs="Times New Roman"/>
          <w:sz w:val="24"/>
          <w:szCs w:val="24"/>
        </w:rPr>
        <w:t>acity change significantly</w:t>
      </w:r>
      <w:r w:rsidR="002B3812">
        <w:rPr>
          <w:rFonts w:ascii="Times New Roman" w:eastAsia="Times New Roman" w:hAnsi="Times New Roman" w:cs="Times New Roman"/>
          <w:sz w:val="24"/>
          <w:szCs w:val="24"/>
        </w:rPr>
        <w:t xml:space="preserve"> and the State of Minnesota</w:t>
      </w:r>
      <w:r w:rsidRPr="0022119E">
        <w:rPr>
          <w:rFonts w:ascii="Times New Roman" w:eastAsia="Times New Roman" w:hAnsi="Times New Roman" w:cs="Times New Roman"/>
          <w:sz w:val="24"/>
          <w:szCs w:val="24"/>
        </w:rPr>
        <w:t xml:space="preserve"> returns to a prior phase, </w:t>
      </w:r>
      <w:r w:rsidR="002B3085">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may also return to a prior phase and re-impose restrictions on activities.</w:t>
      </w:r>
    </w:p>
    <w:p w:rsidR="002B1565" w:rsidRPr="0022119E" w:rsidRDefault="002B1565"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State also </w:t>
      </w:r>
      <w:r w:rsidRPr="002B1565">
        <w:rPr>
          <w:rFonts w:ascii="Times New Roman" w:eastAsia="Times New Roman" w:hAnsi="Times New Roman" w:cs="Times New Roman"/>
          <w:sz w:val="24"/>
          <w:szCs w:val="24"/>
        </w:rPr>
        <w:t>may need to scale back in-person operations if transmission increases, by reducing or cancelling campus events; suspending in-person classes; or moving to remote-only operations as a result of a significant outbreak on campus or in the surrounding community, or if directed by public health authorities. The mitigation strategies</w:t>
      </w:r>
      <w:r>
        <w:rPr>
          <w:rFonts w:ascii="Times New Roman" w:eastAsia="Times New Roman" w:hAnsi="Times New Roman" w:cs="Times New Roman"/>
          <w:sz w:val="24"/>
          <w:szCs w:val="24"/>
        </w:rPr>
        <w:t xml:space="preserve"> are outline in Attachment C.</w:t>
      </w:r>
      <w:r w:rsidRPr="002B1565">
        <w:rPr>
          <w:rFonts w:ascii="Times New Roman" w:eastAsia="Times New Roman" w:hAnsi="Times New Roman" w:cs="Times New Roman"/>
          <w:sz w:val="24"/>
          <w:szCs w:val="24"/>
        </w:rPr>
        <w:t xml:space="preserve"> In addition to ongoing communication with public health officials, changes in two or more of the indicators in each level will initiate conversations between colleges and universities and the system office to determine additional mitigation measures.</w:t>
      </w:r>
    </w:p>
    <w:p w:rsidR="00484354" w:rsidRDefault="00484354" w:rsidP="0022119E">
      <w:pPr>
        <w:spacing w:before="100" w:beforeAutospacing="1" w:after="100" w:afterAutospacing="1" w:line="240" w:lineRule="auto"/>
        <w:outlineLvl w:val="1"/>
        <w:rPr>
          <w:rFonts w:ascii="Times New Roman" w:eastAsia="Times New Roman" w:hAnsi="Times New Roman" w:cs="Times New Roman"/>
          <w:b/>
          <w:bCs/>
          <w:color w:val="0070C0"/>
          <w:sz w:val="28"/>
          <w:szCs w:val="28"/>
        </w:rPr>
      </w:pPr>
      <w:bookmarkStart w:id="4" w:name="_Toc46992742"/>
      <w:bookmarkStart w:id="5" w:name="_Toc49323849"/>
      <w:r w:rsidRPr="00484354">
        <w:rPr>
          <w:rFonts w:ascii="Times New Roman" w:eastAsia="Times New Roman" w:hAnsi="Times New Roman" w:cs="Times New Roman"/>
          <w:b/>
          <w:bCs/>
          <w:color w:val="0070C0"/>
          <w:sz w:val="28"/>
          <w:szCs w:val="28"/>
        </w:rPr>
        <w:t xml:space="preserve">RETURN TO </w:t>
      </w:r>
      <w:r w:rsidR="00A54FE2">
        <w:rPr>
          <w:rFonts w:ascii="Times New Roman" w:eastAsia="Times New Roman" w:hAnsi="Times New Roman" w:cs="Times New Roman"/>
          <w:b/>
          <w:bCs/>
          <w:color w:val="0070C0"/>
          <w:sz w:val="28"/>
          <w:szCs w:val="28"/>
        </w:rPr>
        <w:t>CAMPUS</w:t>
      </w:r>
      <w:r w:rsidRPr="00484354">
        <w:rPr>
          <w:rFonts w:ascii="Times New Roman" w:eastAsia="Times New Roman" w:hAnsi="Times New Roman" w:cs="Times New Roman"/>
          <w:b/>
          <w:bCs/>
          <w:color w:val="0070C0"/>
          <w:sz w:val="28"/>
          <w:szCs w:val="28"/>
        </w:rPr>
        <w:t xml:space="preserve"> AND INSTRUCTION</w:t>
      </w:r>
      <w:bookmarkEnd w:id="4"/>
      <w:bookmarkEnd w:id="5"/>
    </w:p>
    <w:p w:rsidR="00B9229E" w:rsidRDefault="00F8424F" w:rsidP="006D7043">
      <w:pPr>
        <w:pStyle w:val="NoSpacing"/>
        <w:rPr>
          <w:rFonts w:ascii="Times New Roman" w:eastAsia="Times New Roman" w:hAnsi="Times New Roman" w:cs="Times New Roman"/>
          <w:color w:val="FF0000"/>
          <w:sz w:val="24"/>
          <w:szCs w:val="24"/>
        </w:rPr>
      </w:pPr>
      <w:r w:rsidRPr="00F8424F">
        <w:rPr>
          <w:rFonts w:ascii="Times New Roman" w:hAnsi="Times New Roman" w:cs="Times New Roman"/>
          <w:sz w:val="24"/>
          <w:szCs w:val="24"/>
        </w:rPr>
        <w:t xml:space="preserve">As we bring students back on campus this fall, and employee and visitor traffic increases there is a need for protocols </w:t>
      </w:r>
      <w:r w:rsidR="006D7043">
        <w:rPr>
          <w:rFonts w:ascii="Times New Roman" w:hAnsi="Times New Roman" w:cs="Times New Roman"/>
          <w:sz w:val="24"/>
          <w:szCs w:val="24"/>
        </w:rPr>
        <w:t>to ensure the health and safety of employees, students, visitor and contractors</w:t>
      </w:r>
      <w:r w:rsidRPr="00F8424F">
        <w:rPr>
          <w:rFonts w:ascii="Times New Roman" w:hAnsi="Times New Roman" w:cs="Times New Roman"/>
          <w:sz w:val="24"/>
          <w:szCs w:val="24"/>
        </w:rPr>
        <w:t>. In order to allow as many programs back as possibl</w:t>
      </w:r>
      <w:r w:rsidR="006D7043">
        <w:rPr>
          <w:rFonts w:ascii="Times New Roman" w:hAnsi="Times New Roman" w:cs="Times New Roman"/>
          <w:sz w:val="24"/>
          <w:szCs w:val="24"/>
        </w:rPr>
        <w:t>e, c</w:t>
      </w:r>
      <w:r w:rsidR="00F74560" w:rsidRPr="0022119E">
        <w:rPr>
          <w:rFonts w:ascii="Times New Roman" w:eastAsia="Times New Roman" w:hAnsi="Times New Roman" w:cs="Times New Roman"/>
          <w:sz w:val="24"/>
          <w:szCs w:val="24"/>
        </w:rPr>
        <w:t>ompliance with the policies and protocols are required for continued access; violation</w:t>
      </w:r>
      <w:r w:rsidR="00F74560">
        <w:rPr>
          <w:rFonts w:ascii="Times New Roman" w:eastAsia="Times New Roman" w:hAnsi="Times New Roman" w:cs="Times New Roman"/>
          <w:sz w:val="24"/>
          <w:szCs w:val="24"/>
        </w:rPr>
        <w:t>s</w:t>
      </w:r>
      <w:r w:rsidR="00F74560" w:rsidRPr="0022119E">
        <w:rPr>
          <w:rFonts w:ascii="Times New Roman" w:eastAsia="Times New Roman" w:hAnsi="Times New Roman" w:cs="Times New Roman"/>
          <w:sz w:val="24"/>
          <w:szCs w:val="24"/>
        </w:rPr>
        <w:t xml:space="preserve"> (e.g., blatant disregard for infection prevention measures) may result in the revocation of building access privileges</w:t>
      </w:r>
      <w:r w:rsidR="00F74560">
        <w:rPr>
          <w:rFonts w:ascii="Times New Roman" w:eastAsia="Times New Roman" w:hAnsi="Times New Roman" w:cs="Times New Roman"/>
          <w:sz w:val="24"/>
          <w:szCs w:val="24"/>
        </w:rPr>
        <w:t>.</w:t>
      </w:r>
      <w:r w:rsidR="00F74560">
        <w:rPr>
          <w:rFonts w:ascii="Times New Roman" w:eastAsia="Times New Roman" w:hAnsi="Times New Roman" w:cs="Times New Roman"/>
          <w:color w:val="FF0000"/>
          <w:sz w:val="24"/>
          <w:szCs w:val="24"/>
        </w:rPr>
        <w:t xml:space="preserve"> </w:t>
      </w:r>
    </w:p>
    <w:p w:rsidR="006D7043" w:rsidRPr="006D7043" w:rsidRDefault="006D7043" w:rsidP="006D7043">
      <w:pPr>
        <w:pStyle w:val="NoSpacing"/>
        <w:rPr>
          <w:rFonts w:ascii="Times New Roman" w:hAnsi="Times New Roman" w:cs="Times New Roman"/>
          <w:sz w:val="24"/>
          <w:szCs w:val="24"/>
        </w:rPr>
      </w:pPr>
    </w:p>
    <w:p w:rsidR="00B9229E" w:rsidRDefault="00B9229E" w:rsidP="00F8424F">
      <w:pPr>
        <w:pStyle w:val="NoSpacing"/>
        <w:rPr>
          <w:rFonts w:ascii="Times New Roman" w:hAnsi="Times New Roman" w:cs="Times New Roman"/>
          <w:b/>
          <w:sz w:val="24"/>
          <w:szCs w:val="24"/>
        </w:rPr>
      </w:pPr>
      <w:r w:rsidRPr="00B9229E">
        <w:rPr>
          <w:rFonts w:ascii="Times New Roman" w:hAnsi="Times New Roman" w:cs="Times New Roman"/>
          <w:b/>
          <w:sz w:val="24"/>
          <w:szCs w:val="24"/>
        </w:rPr>
        <w:t>Health Screening Tool</w:t>
      </w:r>
    </w:p>
    <w:p w:rsidR="00397ABA" w:rsidRDefault="00397ABA" w:rsidP="00F8424F">
      <w:pPr>
        <w:pStyle w:val="NoSpacing"/>
        <w:rPr>
          <w:rFonts w:ascii="Times New Roman" w:hAnsi="Times New Roman" w:cs="Times New Roman"/>
          <w:b/>
          <w:sz w:val="24"/>
          <w:szCs w:val="24"/>
        </w:rPr>
      </w:pPr>
    </w:p>
    <w:p w:rsidR="00397ABA" w:rsidRPr="00397ABA" w:rsidRDefault="00397ABA" w:rsidP="00397ABA">
      <w:pPr>
        <w:pStyle w:val="NoSpacing"/>
        <w:rPr>
          <w:rFonts w:ascii="Times New Roman" w:hAnsi="Times New Roman" w:cs="Times New Roman"/>
          <w:sz w:val="24"/>
          <w:szCs w:val="24"/>
        </w:rPr>
      </w:pPr>
      <w:r>
        <w:rPr>
          <w:rFonts w:ascii="Times New Roman" w:hAnsi="Times New Roman" w:cs="Times New Roman"/>
          <w:sz w:val="24"/>
          <w:szCs w:val="24"/>
        </w:rPr>
        <w:t>A</w:t>
      </w:r>
      <w:r w:rsidRPr="00397ABA">
        <w:rPr>
          <w:rFonts w:ascii="Times New Roman" w:hAnsi="Times New Roman" w:cs="Times New Roman"/>
          <w:sz w:val="24"/>
          <w:szCs w:val="24"/>
        </w:rPr>
        <w:t xml:space="preserve">ll employees, students, visitors, and contractors are required to complete </w:t>
      </w:r>
      <w:r w:rsidR="006D7043">
        <w:rPr>
          <w:rFonts w:ascii="Times New Roman" w:hAnsi="Times New Roman" w:cs="Times New Roman"/>
          <w:sz w:val="24"/>
          <w:szCs w:val="24"/>
        </w:rPr>
        <w:t>a</w:t>
      </w:r>
      <w:r w:rsidRPr="00397ABA">
        <w:rPr>
          <w:rFonts w:ascii="Times New Roman" w:hAnsi="Times New Roman" w:cs="Times New Roman"/>
          <w:sz w:val="24"/>
          <w:szCs w:val="24"/>
        </w:rPr>
        <w:t xml:space="preserve"> self-screening </w:t>
      </w:r>
      <w:r w:rsidR="006D7043">
        <w:rPr>
          <w:rFonts w:ascii="Times New Roman" w:hAnsi="Times New Roman" w:cs="Times New Roman"/>
          <w:sz w:val="24"/>
          <w:szCs w:val="24"/>
        </w:rPr>
        <w:t xml:space="preserve">tool </w:t>
      </w:r>
      <w:r w:rsidRPr="00397ABA">
        <w:rPr>
          <w:rFonts w:ascii="Times New Roman" w:hAnsi="Times New Roman" w:cs="Times New Roman"/>
          <w:sz w:val="24"/>
          <w:szCs w:val="24"/>
        </w:rPr>
        <w:t>daily before they can enter the campus.</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The screening tool will ask if you have any of the COVID-19 related symptoms, or if you have been in recent close contact with a person who tested positive.  If you answer no to all the questions, a green screen will display on your electronic device that can be used to verify you passed the self-screen.  An email will also be sent to your email account.  All students and employees will use their StarID to log into the tool.  Vi</w:t>
      </w:r>
      <w:r w:rsidR="006D7043">
        <w:rPr>
          <w:rFonts w:ascii="Times New Roman" w:hAnsi="Times New Roman" w:cs="Times New Roman"/>
          <w:sz w:val="24"/>
          <w:szCs w:val="24"/>
        </w:rPr>
        <w:t>sitors and contractors will</w:t>
      </w:r>
      <w:r w:rsidRPr="00397ABA">
        <w:rPr>
          <w:rFonts w:ascii="Times New Roman" w:hAnsi="Times New Roman" w:cs="Times New Roman"/>
          <w:sz w:val="24"/>
          <w:szCs w:val="24"/>
        </w:rPr>
        <w:t xml:space="preserve"> have to enter their name and email address.  Because the green screen is not retained for the e</w:t>
      </w:r>
      <w:r w:rsidR="006D7043">
        <w:rPr>
          <w:rFonts w:ascii="Times New Roman" w:hAnsi="Times New Roman" w:cs="Times New Roman"/>
          <w:sz w:val="24"/>
          <w:szCs w:val="24"/>
        </w:rPr>
        <w:t>ntire day, a screen shot of the</w:t>
      </w:r>
      <w:r w:rsidRPr="00397ABA">
        <w:rPr>
          <w:rFonts w:ascii="Times New Roman" w:hAnsi="Times New Roman" w:cs="Times New Roman"/>
          <w:sz w:val="24"/>
          <w:szCs w:val="24"/>
        </w:rPr>
        <w:t xml:space="preserve"> results should be </w:t>
      </w:r>
      <w:r w:rsidR="006D7043">
        <w:rPr>
          <w:rFonts w:ascii="Times New Roman" w:hAnsi="Times New Roman" w:cs="Times New Roman"/>
          <w:sz w:val="24"/>
          <w:szCs w:val="24"/>
        </w:rPr>
        <w:t>taken, or an email will be sent</w:t>
      </w:r>
      <w:r w:rsidRPr="00397ABA">
        <w:rPr>
          <w:rFonts w:ascii="Times New Roman" w:hAnsi="Times New Roman" w:cs="Times New Roman"/>
          <w:sz w:val="24"/>
          <w:szCs w:val="24"/>
        </w:rPr>
        <w:t xml:space="preserve"> and that can be used to show verification of completing the tool, should you need it.</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As stated above, students will be required to complete the tool daily and will need the green screen verification should they be asked by any employee to see it.  If they do not have a mobile electronic device to use, they will need to print out the email as proof.</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 xml:space="preserve">If either an employee or student answer yes to any of the questions they will receive a red screen which will tell them not to come to campus, and will also include instructions to quarantine, contact health care providers as needed, and who on the campus to notify.  </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A database of those that completed the self-screening will be kept and only limited college staff will have access to it.  We will use the data to estimate the number of employees and students that completed the self-screen against the number we feel should be on campus to determine if students are completing the requirement.  The only other reason we will use the data is if we need to work with the Minnesota Department of Health and do contact tracing or notification in the event of a positive case.</w:t>
      </w:r>
    </w:p>
    <w:p w:rsidR="00397ABA" w:rsidRPr="00397ABA" w:rsidRDefault="00397ABA" w:rsidP="00397ABA">
      <w:pPr>
        <w:pStyle w:val="NoSpacing"/>
        <w:rPr>
          <w:rFonts w:ascii="Times New Roman" w:hAnsi="Times New Roman" w:cs="Times New Roman"/>
          <w:sz w:val="24"/>
          <w:szCs w:val="24"/>
        </w:rPr>
      </w:pPr>
    </w:p>
    <w:p w:rsid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 xml:space="preserve">The tool can be accessed in several places including the employee portal, the college home webpage, the coronavirus web page, or by the QR code </w:t>
      </w:r>
      <w:r>
        <w:rPr>
          <w:rFonts w:ascii="Times New Roman" w:hAnsi="Times New Roman" w:cs="Times New Roman"/>
          <w:sz w:val="24"/>
          <w:szCs w:val="24"/>
        </w:rPr>
        <w:t>below which is also located at all entrances</w:t>
      </w:r>
      <w:r w:rsidRPr="00397ABA">
        <w:rPr>
          <w:rFonts w:ascii="Times New Roman" w:hAnsi="Times New Roman" w:cs="Times New Roman"/>
          <w:sz w:val="24"/>
          <w:szCs w:val="24"/>
        </w:rPr>
        <w:t>.  To use the QR code you will need to download a QR Reader app from the app store on your electronic device.</w:t>
      </w:r>
    </w:p>
    <w:p w:rsidR="00397ABA" w:rsidRDefault="00397ABA" w:rsidP="00397ABA">
      <w:pPr>
        <w:pStyle w:val="NoSpacing"/>
        <w:rPr>
          <w:rFonts w:ascii="Times New Roman" w:hAnsi="Times New Roman" w:cs="Times New Roman"/>
          <w:sz w:val="24"/>
          <w:szCs w:val="24"/>
        </w:rPr>
      </w:pPr>
    </w:p>
    <w:p w:rsidR="00397ABA" w:rsidRDefault="00397ABA" w:rsidP="00397ABA">
      <w:pPr>
        <w:pStyle w:val="NoSpacing"/>
        <w:rPr>
          <w:rFonts w:ascii="Times New Roman" w:hAnsi="Times New Roman" w:cs="Times New Roman"/>
          <w:sz w:val="24"/>
          <w:szCs w:val="24"/>
        </w:rPr>
      </w:pPr>
      <w:r>
        <w:rPr>
          <w:noProof/>
        </w:rPr>
        <w:drawing>
          <wp:inline distT="0" distB="0" distL="0" distR="0" wp14:anchorId="18C4EF93" wp14:editId="56278DE1">
            <wp:extent cx="1049655" cy="858520"/>
            <wp:effectExtent l="0" t="0" r="0" b="0"/>
            <wp:docPr id="4" name="Picture 4" descr="cid:image003.png@01D67170.955B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D67170.955BB7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49655" cy="858520"/>
                    </a:xfrm>
                    <a:prstGeom prst="rect">
                      <a:avLst/>
                    </a:prstGeom>
                    <a:noFill/>
                    <a:ln>
                      <a:noFill/>
                    </a:ln>
                  </pic:spPr>
                </pic:pic>
              </a:graphicData>
            </a:graphic>
          </wp:inline>
        </w:drawing>
      </w:r>
    </w:p>
    <w:p w:rsidR="00397ABA" w:rsidRPr="00397ABA" w:rsidRDefault="00397ABA" w:rsidP="00397ABA">
      <w:pPr>
        <w:pStyle w:val="NoSpacing"/>
        <w:rPr>
          <w:rFonts w:ascii="Times New Roman" w:hAnsi="Times New Roman" w:cs="Times New Roman"/>
          <w:sz w:val="24"/>
          <w:szCs w:val="24"/>
        </w:rPr>
      </w:pPr>
    </w:p>
    <w:p w:rsidR="00397ABA" w:rsidRPr="00B9229E"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There will be a kiosk set up at the front entrance of each campus in the event visitors or contractors need to complete the self-screening.  They will be allowed to enter the campus but will need to immediately complete the self-screening before going any further.</w:t>
      </w:r>
      <w:r>
        <w:rPr>
          <w:rFonts w:ascii="Times New Roman" w:hAnsi="Times New Roman" w:cs="Times New Roman"/>
          <w:sz w:val="24"/>
          <w:szCs w:val="24"/>
        </w:rPr>
        <w:t xml:space="preserve"> </w:t>
      </w:r>
      <w:r w:rsidRPr="00B9229E">
        <w:rPr>
          <w:rFonts w:ascii="Times New Roman" w:hAnsi="Times New Roman" w:cs="Times New Roman"/>
          <w:sz w:val="24"/>
          <w:szCs w:val="24"/>
        </w:rPr>
        <w:t xml:space="preserve">M State kiosks and printers </w:t>
      </w:r>
      <w:r>
        <w:rPr>
          <w:rFonts w:ascii="Times New Roman" w:hAnsi="Times New Roman" w:cs="Times New Roman"/>
          <w:sz w:val="24"/>
          <w:szCs w:val="24"/>
        </w:rPr>
        <w:t xml:space="preserve">will be </w:t>
      </w:r>
      <w:r w:rsidRPr="00B9229E">
        <w:rPr>
          <w:rFonts w:ascii="Times New Roman" w:hAnsi="Times New Roman" w:cs="Times New Roman"/>
          <w:sz w:val="24"/>
          <w:szCs w:val="24"/>
        </w:rPr>
        <w:t xml:space="preserve">available at the following entrances on campus: </w:t>
      </w:r>
    </w:p>
    <w:p w:rsidR="00397ABA" w:rsidRDefault="00397ABA" w:rsidP="00397ABA">
      <w:pPr>
        <w:pStyle w:val="NoSpacing"/>
        <w:rPr>
          <w:rFonts w:ascii="Times New Roman" w:hAnsi="Times New Roman" w:cs="Times New Roman"/>
          <w:sz w:val="24"/>
          <w:szCs w:val="24"/>
        </w:rPr>
      </w:pPr>
      <w:r>
        <w:rPr>
          <w:rFonts w:ascii="Times New Roman" w:hAnsi="Times New Roman" w:cs="Times New Roman"/>
          <w:sz w:val="24"/>
          <w:szCs w:val="24"/>
        </w:rPr>
        <w:t>Detroit Lakes-E5</w:t>
      </w:r>
    </w:p>
    <w:p w:rsidR="00397ABA" w:rsidRDefault="00397ABA" w:rsidP="00397ABA">
      <w:pPr>
        <w:pStyle w:val="NoSpacing"/>
        <w:rPr>
          <w:rFonts w:ascii="Times New Roman" w:hAnsi="Times New Roman" w:cs="Times New Roman"/>
          <w:sz w:val="24"/>
          <w:szCs w:val="24"/>
        </w:rPr>
      </w:pPr>
      <w:r>
        <w:rPr>
          <w:rFonts w:ascii="Times New Roman" w:hAnsi="Times New Roman" w:cs="Times New Roman"/>
          <w:sz w:val="24"/>
          <w:szCs w:val="24"/>
        </w:rPr>
        <w:t>Fergus Falls-C300A</w:t>
      </w:r>
    </w:p>
    <w:p w:rsidR="00397ABA" w:rsidRDefault="00397ABA" w:rsidP="00397ABA">
      <w:pPr>
        <w:pStyle w:val="NoSpacing"/>
        <w:rPr>
          <w:rFonts w:ascii="Times New Roman" w:hAnsi="Times New Roman" w:cs="Times New Roman"/>
          <w:sz w:val="24"/>
          <w:szCs w:val="24"/>
        </w:rPr>
      </w:pPr>
      <w:r>
        <w:rPr>
          <w:rFonts w:ascii="Times New Roman" w:hAnsi="Times New Roman" w:cs="Times New Roman"/>
          <w:sz w:val="24"/>
          <w:szCs w:val="24"/>
        </w:rPr>
        <w:t>Moorhead-N2 and W1</w:t>
      </w:r>
    </w:p>
    <w:p w:rsidR="00397ABA" w:rsidRDefault="00397ABA" w:rsidP="00397ABA">
      <w:pPr>
        <w:pStyle w:val="NoSpacing"/>
        <w:rPr>
          <w:rFonts w:ascii="Times New Roman" w:hAnsi="Times New Roman" w:cs="Times New Roman"/>
          <w:sz w:val="24"/>
          <w:szCs w:val="24"/>
        </w:rPr>
      </w:pPr>
      <w:r w:rsidRPr="00F8424F">
        <w:rPr>
          <w:rFonts w:ascii="Times New Roman" w:hAnsi="Times New Roman" w:cs="Times New Roman"/>
          <w:sz w:val="24"/>
          <w:szCs w:val="24"/>
        </w:rPr>
        <w:t>Wad</w:t>
      </w:r>
      <w:r>
        <w:rPr>
          <w:rFonts w:ascii="Times New Roman" w:hAnsi="Times New Roman" w:cs="Times New Roman"/>
          <w:sz w:val="24"/>
          <w:szCs w:val="24"/>
        </w:rPr>
        <w:t>ena-W2</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If you have visitors (including prospective students) or contractors that you a</w:t>
      </w:r>
      <w:r w:rsidR="006D7043">
        <w:rPr>
          <w:rFonts w:ascii="Times New Roman" w:hAnsi="Times New Roman" w:cs="Times New Roman"/>
          <w:sz w:val="24"/>
          <w:szCs w:val="24"/>
        </w:rPr>
        <w:t xml:space="preserve">re inviting on to campus, </w:t>
      </w:r>
      <w:r w:rsidRPr="00397ABA">
        <w:rPr>
          <w:rFonts w:ascii="Times New Roman" w:hAnsi="Times New Roman" w:cs="Times New Roman"/>
          <w:sz w:val="24"/>
          <w:szCs w:val="24"/>
        </w:rPr>
        <w:t>make sure that they are aware of this requirement so that they can complete the self-screening prior to the appointment.</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All individuals that enter the campus through the main public entrance will be required to verify they have taken and passed the self-screening.  Students that enter the campus directly through their program area, or entrances near their program space will be reminded to complete the screening tool by signage and faculty.  Program faculty may require all students to verify they have taken the self-screening tool and passed if they chose to do so.</w:t>
      </w:r>
    </w:p>
    <w:p w:rsidR="00397ABA" w:rsidRPr="00397ABA" w:rsidRDefault="00397ABA" w:rsidP="00397ABA">
      <w:pPr>
        <w:pStyle w:val="NoSpacing"/>
        <w:rPr>
          <w:rFonts w:ascii="Times New Roman" w:hAnsi="Times New Roman" w:cs="Times New Roman"/>
          <w:sz w:val="24"/>
          <w:szCs w:val="24"/>
        </w:rPr>
      </w:pPr>
    </w:p>
    <w:p w:rsidR="00397ABA" w:rsidRPr="00397ABA" w:rsidRDefault="00397ABA" w:rsidP="00397ABA">
      <w:pPr>
        <w:pStyle w:val="NoSpacing"/>
        <w:rPr>
          <w:rFonts w:ascii="Times New Roman" w:hAnsi="Times New Roman" w:cs="Times New Roman"/>
          <w:sz w:val="24"/>
          <w:szCs w:val="24"/>
        </w:rPr>
      </w:pPr>
      <w:r w:rsidRPr="00397ABA">
        <w:rPr>
          <w:rFonts w:ascii="Times New Roman" w:hAnsi="Times New Roman" w:cs="Times New Roman"/>
          <w:sz w:val="24"/>
          <w:szCs w:val="24"/>
        </w:rPr>
        <w:t xml:space="preserve">We will monitor the number of students that completed the screening tool daily and compare that number with our estimate of how many students were likely on campus based on expected class attendance to ensure that they are completing it.  If the numbers show that many students are not completing the screening tool, we will </w:t>
      </w:r>
      <w:r w:rsidR="006D7043">
        <w:rPr>
          <w:rFonts w:ascii="Times New Roman" w:hAnsi="Times New Roman" w:cs="Times New Roman"/>
          <w:sz w:val="24"/>
          <w:szCs w:val="24"/>
        </w:rPr>
        <w:t>move to a</w:t>
      </w:r>
      <w:r w:rsidRPr="00397ABA">
        <w:rPr>
          <w:rFonts w:ascii="Times New Roman" w:hAnsi="Times New Roman" w:cs="Times New Roman"/>
          <w:sz w:val="24"/>
          <w:szCs w:val="24"/>
        </w:rPr>
        <w:t xml:space="preserve"> more rigorous process to ensure they complete it daily.</w:t>
      </w:r>
    </w:p>
    <w:p w:rsidR="00397ABA" w:rsidRPr="00397ABA" w:rsidRDefault="00397ABA" w:rsidP="00397ABA">
      <w:pPr>
        <w:pStyle w:val="NoSpacing"/>
        <w:rPr>
          <w:rFonts w:ascii="Times New Roman" w:hAnsi="Times New Roman" w:cs="Times New Roman"/>
          <w:sz w:val="24"/>
          <w:szCs w:val="24"/>
        </w:rPr>
      </w:pPr>
    </w:p>
    <w:p w:rsidR="00B9229E" w:rsidRDefault="00397ABA" w:rsidP="00B9229E">
      <w:pPr>
        <w:pStyle w:val="NoSpacing"/>
        <w:rPr>
          <w:rFonts w:ascii="Times New Roman" w:hAnsi="Times New Roman" w:cs="Times New Roman"/>
          <w:sz w:val="24"/>
          <w:szCs w:val="24"/>
        </w:rPr>
      </w:pPr>
      <w:r w:rsidRPr="00397ABA">
        <w:rPr>
          <w:rFonts w:ascii="Times New Roman" w:hAnsi="Times New Roman" w:cs="Times New Roman"/>
          <w:sz w:val="24"/>
          <w:szCs w:val="24"/>
        </w:rPr>
        <w:t>As with any screening tool, this one is reliant on everyone being truthful about their health.  And, as we know people can be asymptomatic and carrying the virus without knowing it, so no screening tool gives us 100% assurance that no student or employee has the virus.  Because of that, it will be important for all of us to remind students to maintain social distance and to wear a face covering as required by the Governor’s Executive Order.</w:t>
      </w:r>
    </w:p>
    <w:p w:rsidR="002B1565" w:rsidRDefault="002B1565" w:rsidP="00B9229E">
      <w:pPr>
        <w:pStyle w:val="NoSpacing"/>
        <w:rPr>
          <w:rFonts w:ascii="Times New Roman" w:hAnsi="Times New Roman" w:cs="Times New Roman"/>
          <w:sz w:val="24"/>
          <w:szCs w:val="24"/>
        </w:rPr>
      </w:pPr>
    </w:p>
    <w:p w:rsidR="002B1565" w:rsidRDefault="002B1565" w:rsidP="00B9229E">
      <w:pPr>
        <w:pStyle w:val="NoSpacing"/>
        <w:rPr>
          <w:rFonts w:ascii="Times New Roman" w:hAnsi="Times New Roman" w:cs="Times New Roman"/>
          <w:sz w:val="24"/>
          <w:szCs w:val="24"/>
        </w:rPr>
      </w:pPr>
    </w:p>
    <w:p w:rsidR="00EF47FA" w:rsidRDefault="00EF47FA" w:rsidP="00B9229E">
      <w:pPr>
        <w:pStyle w:val="NoSpacing"/>
        <w:rPr>
          <w:rFonts w:ascii="Times New Roman" w:hAnsi="Times New Roman" w:cs="Times New Roman"/>
          <w:sz w:val="24"/>
          <w:szCs w:val="24"/>
        </w:rPr>
      </w:pPr>
    </w:p>
    <w:p w:rsidR="00F8424F" w:rsidRDefault="00B9229E" w:rsidP="00B9229E">
      <w:pPr>
        <w:pStyle w:val="NoSpacing"/>
        <w:rPr>
          <w:rFonts w:ascii="Times New Roman" w:hAnsi="Times New Roman" w:cs="Times New Roman"/>
          <w:b/>
          <w:sz w:val="24"/>
          <w:szCs w:val="24"/>
        </w:rPr>
      </w:pPr>
      <w:r w:rsidRPr="00B9229E">
        <w:rPr>
          <w:rFonts w:ascii="Times New Roman" w:hAnsi="Times New Roman" w:cs="Times New Roman"/>
          <w:b/>
          <w:sz w:val="24"/>
          <w:szCs w:val="24"/>
        </w:rPr>
        <w:t xml:space="preserve">Campus Entrances </w:t>
      </w:r>
    </w:p>
    <w:p w:rsidR="006D7043" w:rsidRPr="006D7043" w:rsidRDefault="006D7043" w:rsidP="00B9229E">
      <w:pPr>
        <w:pStyle w:val="NoSpacing"/>
        <w:rPr>
          <w:rFonts w:ascii="Times New Roman" w:hAnsi="Times New Roman" w:cs="Times New Roman"/>
          <w:sz w:val="24"/>
          <w:szCs w:val="24"/>
        </w:rPr>
      </w:pPr>
      <w:r w:rsidRPr="006D7043">
        <w:rPr>
          <w:rFonts w:ascii="Times New Roman" w:hAnsi="Times New Roman" w:cs="Times New Roman"/>
          <w:sz w:val="24"/>
          <w:szCs w:val="24"/>
        </w:rPr>
        <w:t xml:space="preserve">As traffic increases </w:t>
      </w:r>
      <w:r>
        <w:rPr>
          <w:rFonts w:ascii="Times New Roman" w:hAnsi="Times New Roman" w:cs="Times New Roman"/>
          <w:sz w:val="24"/>
          <w:szCs w:val="24"/>
        </w:rPr>
        <w:t xml:space="preserve">on campus, </w:t>
      </w:r>
      <w:r w:rsidRPr="006D7043">
        <w:rPr>
          <w:rFonts w:ascii="Times New Roman" w:hAnsi="Times New Roman" w:cs="Times New Roman"/>
          <w:sz w:val="24"/>
          <w:szCs w:val="24"/>
        </w:rPr>
        <w:t>there is a need for protocols as to how each of those groups enter the campus</w:t>
      </w:r>
      <w:r w:rsidR="00014F22">
        <w:rPr>
          <w:rFonts w:ascii="Times New Roman" w:hAnsi="Times New Roman" w:cs="Times New Roman"/>
          <w:sz w:val="24"/>
          <w:szCs w:val="24"/>
        </w:rPr>
        <w:t>. These protocols</w:t>
      </w:r>
      <w:r w:rsidRPr="006D7043">
        <w:rPr>
          <w:rFonts w:ascii="Times New Roman" w:hAnsi="Times New Roman" w:cs="Times New Roman"/>
          <w:sz w:val="24"/>
          <w:szCs w:val="24"/>
        </w:rPr>
        <w:t xml:space="preserve"> will be used to keep students socially distant from one another and continue to remind them to complete the symptom screening tool daily.  </w:t>
      </w:r>
    </w:p>
    <w:p w:rsidR="006D7043" w:rsidRPr="00B9229E" w:rsidRDefault="006D7043" w:rsidP="00B9229E">
      <w:pPr>
        <w:pStyle w:val="NoSpacing"/>
        <w:rPr>
          <w:rFonts w:ascii="Times New Roman" w:hAnsi="Times New Roman" w:cs="Times New Roman"/>
          <w:b/>
          <w:sz w:val="24"/>
          <w:szCs w:val="24"/>
        </w:rPr>
      </w:pPr>
    </w:p>
    <w:p w:rsidR="00F8424F" w:rsidRPr="00B9229E" w:rsidRDefault="00F8424F" w:rsidP="00F8424F">
      <w:pPr>
        <w:pStyle w:val="NoSpacing"/>
        <w:rPr>
          <w:rFonts w:ascii="Times New Roman" w:hAnsi="Times New Roman" w:cs="Times New Roman"/>
          <w:sz w:val="24"/>
          <w:szCs w:val="24"/>
          <w:u w:val="single"/>
        </w:rPr>
      </w:pPr>
      <w:r w:rsidRPr="00B9229E">
        <w:rPr>
          <w:rFonts w:ascii="Times New Roman" w:hAnsi="Times New Roman" w:cs="Times New Roman"/>
          <w:sz w:val="24"/>
          <w:szCs w:val="24"/>
          <w:u w:val="single"/>
        </w:rPr>
        <w:t>Employee entrance</w:t>
      </w:r>
    </w:p>
    <w:p w:rsidR="00F8424F" w:rsidRPr="00F8424F" w:rsidRDefault="00F8424F" w:rsidP="00F8424F">
      <w:pPr>
        <w:pStyle w:val="NoSpacing"/>
        <w:rPr>
          <w:rFonts w:ascii="Times New Roman" w:hAnsi="Times New Roman" w:cs="Times New Roman"/>
          <w:sz w:val="24"/>
          <w:szCs w:val="24"/>
        </w:rPr>
      </w:pPr>
      <w:r>
        <w:rPr>
          <w:rFonts w:ascii="Times New Roman" w:hAnsi="Times New Roman" w:cs="Times New Roman"/>
          <w:sz w:val="24"/>
          <w:szCs w:val="24"/>
        </w:rPr>
        <w:t>E</w:t>
      </w:r>
      <w:r w:rsidRPr="00F8424F">
        <w:rPr>
          <w:rFonts w:ascii="Times New Roman" w:hAnsi="Times New Roman" w:cs="Times New Roman"/>
          <w:sz w:val="24"/>
          <w:szCs w:val="24"/>
        </w:rPr>
        <w:t xml:space="preserve">mployees </w:t>
      </w:r>
      <w:r>
        <w:rPr>
          <w:rFonts w:ascii="Times New Roman" w:hAnsi="Times New Roman" w:cs="Times New Roman"/>
          <w:sz w:val="24"/>
          <w:szCs w:val="24"/>
        </w:rPr>
        <w:t>may</w:t>
      </w:r>
      <w:r w:rsidRPr="00F8424F">
        <w:rPr>
          <w:rFonts w:ascii="Times New Roman" w:hAnsi="Times New Roman" w:cs="Times New Roman"/>
          <w:sz w:val="24"/>
          <w:szCs w:val="24"/>
        </w:rPr>
        <w:t xml:space="preserve"> enter any door that is convenient to them once they have completed the self-screening tool.</w:t>
      </w:r>
    </w:p>
    <w:p w:rsidR="00F8424F" w:rsidRPr="00F8424F" w:rsidRDefault="00F8424F" w:rsidP="00F8424F">
      <w:pPr>
        <w:pStyle w:val="NoSpacing"/>
        <w:rPr>
          <w:rFonts w:ascii="Times New Roman" w:hAnsi="Times New Roman" w:cs="Times New Roman"/>
          <w:sz w:val="24"/>
          <w:szCs w:val="24"/>
        </w:rPr>
      </w:pPr>
    </w:p>
    <w:p w:rsidR="00F8424F" w:rsidRPr="00B9229E" w:rsidRDefault="00F8424F" w:rsidP="00F8424F">
      <w:pPr>
        <w:pStyle w:val="NoSpacing"/>
        <w:rPr>
          <w:rFonts w:ascii="Times New Roman" w:hAnsi="Times New Roman" w:cs="Times New Roman"/>
          <w:sz w:val="24"/>
          <w:szCs w:val="24"/>
          <w:u w:val="single"/>
        </w:rPr>
      </w:pPr>
      <w:r w:rsidRPr="00B9229E">
        <w:rPr>
          <w:rFonts w:ascii="Times New Roman" w:hAnsi="Times New Roman" w:cs="Times New Roman"/>
          <w:sz w:val="24"/>
          <w:szCs w:val="24"/>
          <w:u w:val="single"/>
        </w:rPr>
        <w:t>Student entrance</w:t>
      </w:r>
    </w:p>
    <w:p w:rsidR="00F8424F" w:rsidRPr="00F8424F" w:rsidRDefault="00F8424F" w:rsidP="00F8424F">
      <w:pPr>
        <w:pStyle w:val="NoSpacing"/>
        <w:rPr>
          <w:rFonts w:ascii="Times New Roman" w:hAnsi="Times New Roman" w:cs="Times New Roman"/>
          <w:sz w:val="24"/>
          <w:szCs w:val="24"/>
        </w:rPr>
      </w:pPr>
      <w:r>
        <w:rPr>
          <w:rFonts w:ascii="Times New Roman" w:hAnsi="Times New Roman" w:cs="Times New Roman"/>
          <w:sz w:val="24"/>
          <w:szCs w:val="24"/>
        </w:rPr>
        <w:t xml:space="preserve">There are </w:t>
      </w:r>
      <w:r w:rsidRPr="00F8424F">
        <w:rPr>
          <w:rFonts w:ascii="Times New Roman" w:hAnsi="Times New Roman" w:cs="Times New Roman"/>
          <w:sz w:val="24"/>
          <w:szCs w:val="24"/>
        </w:rPr>
        <w:t xml:space="preserve">several of the main campus entrances open for student traffic.  </w:t>
      </w:r>
      <w:r>
        <w:rPr>
          <w:rFonts w:ascii="Times New Roman" w:hAnsi="Times New Roman" w:cs="Times New Roman"/>
          <w:sz w:val="24"/>
          <w:szCs w:val="24"/>
        </w:rPr>
        <w:t>There are</w:t>
      </w:r>
      <w:r w:rsidRPr="00F8424F">
        <w:rPr>
          <w:rFonts w:ascii="Times New Roman" w:hAnsi="Times New Roman" w:cs="Times New Roman"/>
          <w:sz w:val="24"/>
          <w:szCs w:val="24"/>
        </w:rPr>
        <w:t xml:space="preserve"> signs on the doors that direct the general public to enter through the main entrance</w:t>
      </w:r>
      <w:r>
        <w:rPr>
          <w:rFonts w:ascii="Times New Roman" w:hAnsi="Times New Roman" w:cs="Times New Roman"/>
          <w:sz w:val="24"/>
          <w:szCs w:val="24"/>
        </w:rPr>
        <w:t>(s)</w:t>
      </w:r>
      <w:r w:rsidRPr="00F8424F">
        <w:rPr>
          <w:rFonts w:ascii="Times New Roman" w:hAnsi="Times New Roman" w:cs="Times New Roman"/>
          <w:sz w:val="24"/>
          <w:szCs w:val="24"/>
        </w:rPr>
        <w:t>.</w:t>
      </w:r>
    </w:p>
    <w:p w:rsidR="00F8424F" w:rsidRPr="00F8424F" w:rsidRDefault="00F8424F" w:rsidP="00F8424F">
      <w:pPr>
        <w:pStyle w:val="NoSpacing"/>
        <w:rPr>
          <w:rFonts w:ascii="Times New Roman" w:hAnsi="Times New Roman" w:cs="Times New Roman"/>
          <w:sz w:val="24"/>
          <w:szCs w:val="24"/>
        </w:rPr>
      </w:pPr>
    </w:p>
    <w:p w:rsid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Where possible, students will enter their program lab/classroom through either the exterior lab entrance or a main corridor entrance as near the lab as possible.  This will reduce any congestion at the main entrance</w:t>
      </w:r>
      <w:r w:rsidR="00EF47FA">
        <w:rPr>
          <w:rFonts w:ascii="Times New Roman" w:hAnsi="Times New Roman" w:cs="Times New Roman"/>
          <w:sz w:val="24"/>
          <w:szCs w:val="24"/>
        </w:rPr>
        <w:t>(s)</w:t>
      </w:r>
      <w:r w:rsidRPr="00F8424F">
        <w:rPr>
          <w:rFonts w:ascii="Times New Roman" w:hAnsi="Times New Roman" w:cs="Times New Roman"/>
          <w:sz w:val="24"/>
          <w:szCs w:val="24"/>
        </w:rPr>
        <w:t xml:space="preserve"> and allow for student social distancing.  In addition, by entering directly into their program space, and not having to move throughout the campus, the risk of students infecting each other will be reduced.</w:t>
      </w:r>
    </w:p>
    <w:p w:rsidR="00F8424F" w:rsidRPr="00F8424F" w:rsidRDefault="00F8424F" w:rsidP="00F8424F">
      <w:pPr>
        <w:pStyle w:val="NoSpacing"/>
        <w:rPr>
          <w:rFonts w:ascii="Times New Roman" w:hAnsi="Times New Roman" w:cs="Times New Roman"/>
          <w:sz w:val="24"/>
          <w:szCs w:val="24"/>
        </w:rPr>
      </w:pP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 xml:space="preserve">If programs are located in the interior of the building, students </w:t>
      </w:r>
      <w:r w:rsidR="00757B69">
        <w:rPr>
          <w:rFonts w:ascii="Times New Roman" w:hAnsi="Times New Roman" w:cs="Times New Roman"/>
          <w:sz w:val="24"/>
          <w:szCs w:val="24"/>
        </w:rPr>
        <w:t xml:space="preserve">should use the student </w:t>
      </w:r>
      <w:r w:rsidRPr="00F8424F">
        <w:rPr>
          <w:rFonts w:ascii="Times New Roman" w:hAnsi="Times New Roman" w:cs="Times New Roman"/>
          <w:sz w:val="24"/>
          <w:szCs w:val="24"/>
        </w:rPr>
        <w:t>entrance</w:t>
      </w:r>
      <w:r w:rsidR="00757B69">
        <w:rPr>
          <w:rFonts w:ascii="Times New Roman" w:hAnsi="Times New Roman" w:cs="Times New Roman"/>
          <w:sz w:val="24"/>
          <w:szCs w:val="24"/>
        </w:rPr>
        <w:t xml:space="preserve"> closest to the program classroom</w:t>
      </w:r>
      <w:r w:rsidRPr="00F8424F">
        <w:rPr>
          <w:rFonts w:ascii="Times New Roman" w:hAnsi="Times New Roman" w:cs="Times New Roman"/>
          <w:sz w:val="24"/>
          <w:szCs w:val="24"/>
        </w:rPr>
        <w:t xml:space="preserve"> to limit students moving around campus as much as possible.</w:t>
      </w:r>
    </w:p>
    <w:p w:rsid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Students will be notified which parking lot to use to reduce the distance they have to walk to get into the building.</w:t>
      </w:r>
    </w:p>
    <w:p w:rsidR="00757B69" w:rsidRPr="00F8424F" w:rsidRDefault="00757B69" w:rsidP="00F8424F">
      <w:pPr>
        <w:pStyle w:val="NoSpacing"/>
        <w:rPr>
          <w:rFonts w:ascii="Times New Roman" w:hAnsi="Times New Roman" w:cs="Times New Roman"/>
          <w:sz w:val="24"/>
          <w:szCs w:val="24"/>
        </w:rPr>
      </w:pPr>
    </w:p>
    <w:p w:rsid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Signs will be placed on all entrances to remind students to complete the screening tool prior to entering the building.</w:t>
      </w:r>
    </w:p>
    <w:p w:rsidR="00757B69" w:rsidRPr="00F8424F" w:rsidRDefault="00757B69" w:rsidP="00F8424F">
      <w:pPr>
        <w:pStyle w:val="NoSpacing"/>
        <w:rPr>
          <w:rFonts w:ascii="Times New Roman" w:hAnsi="Times New Roman" w:cs="Times New Roman"/>
          <w:sz w:val="24"/>
          <w:szCs w:val="24"/>
        </w:rPr>
      </w:pP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Program faculty are asked to remind the students that they need to complete the screening tool and if they have any symptoms to leave the class and follow the MDH protocol for quarantining.</w:t>
      </w:r>
    </w:p>
    <w:p w:rsid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 xml:space="preserve">If individual faculty wish, they can ask each member of the class to show them the “green screen” from the screening tool (or a paper printout) which verifies they answered “no” to all the screening questions. </w:t>
      </w:r>
    </w:p>
    <w:p w:rsidR="00757B69" w:rsidRPr="00F8424F" w:rsidRDefault="00757B69" w:rsidP="00F8424F">
      <w:pPr>
        <w:pStyle w:val="NoSpacing"/>
        <w:rPr>
          <w:rFonts w:ascii="Times New Roman" w:hAnsi="Times New Roman" w:cs="Times New Roman"/>
          <w:sz w:val="24"/>
          <w:szCs w:val="24"/>
        </w:rPr>
      </w:pPr>
    </w:p>
    <w:p w:rsid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The screening tool will keep a roster of all students that have completed it, so there will be no need to have students check in or to take attendance.</w:t>
      </w:r>
    </w:p>
    <w:p w:rsidR="00F8424F" w:rsidRPr="00F8424F" w:rsidRDefault="00F8424F" w:rsidP="00F8424F">
      <w:pPr>
        <w:pStyle w:val="NoSpacing"/>
        <w:rPr>
          <w:rFonts w:ascii="Times New Roman" w:hAnsi="Times New Roman" w:cs="Times New Roman"/>
          <w:sz w:val="24"/>
          <w:szCs w:val="24"/>
        </w:rPr>
      </w:pPr>
    </w:p>
    <w:p w:rsidR="00757B69" w:rsidRDefault="00757B69" w:rsidP="00F8424F">
      <w:pPr>
        <w:pStyle w:val="NoSpacing"/>
        <w:rPr>
          <w:rFonts w:ascii="Times New Roman" w:hAnsi="Times New Roman" w:cs="Times New Roman"/>
          <w:sz w:val="24"/>
          <w:szCs w:val="24"/>
        </w:rPr>
      </w:pPr>
      <w:r>
        <w:rPr>
          <w:rFonts w:ascii="Times New Roman" w:hAnsi="Times New Roman" w:cs="Times New Roman"/>
          <w:sz w:val="24"/>
          <w:szCs w:val="24"/>
        </w:rPr>
        <w:t>I</w:t>
      </w:r>
      <w:r w:rsidR="00F8424F" w:rsidRPr="00F8424F">
        <w:rPr>
          <w:rFonts w:ascii="Times New Roman" w:hAnsi="Times New Roman" w:cs="Times New Roman"/>
          <w:sz w:val="24"/>
          <w:szCs w:val="24"/>
        </w:rPr>
        <w:t xml:space="preserve">n addition to the main public entrances noted below we will be opening up additional entrances for student entrance only.  Those entrances will be unlocked but signed for student entrance only and that visitors and contractors should enter the campus through the main designated entrances.  </w:t>
      </w:r>
    </w:p>
    <w:p w:rsidR="00757B69" w:rsidRDefault="00757B69" w:rsidP="00F8424F">
      <w:pPr>
        <w:pStyle w:val="NoSpacing"/>
        <w:rPr>
          <w:rFonts w:ascii="Times New Roman" w:hAnsi="Times New Roman" w:cs="Times New Roman"/>
          <w:sz w:val="24"/>
          <w:szCs w:val="24"/>
        </w:rPr>
      </w:pP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 xml:space="preserve">Those additional </w:t>
      </w:r>
      <w:r w:rsidR="00014F22">
        <w:rPr>
          <w:rFonts w:ascii="Times New Roman" w:hAnsi="Times New Roman" w:cs="Times New Roman"/>
          <w:sz w:val="24"/>
          <w:szCs w:val="24"/>
        </w:rPr>
        <w:t xml:space="preserve">student </w:t>
      </w:r>
      <w:r w:rsidRPr="00F8424F">
        <w:rPr>
          <w:rFonts w:ascii="Times New Roman" w:hAnsi="Times New Roman" w:cs="Times New Roman"/>
          <w:sz w:val="24"/>
          <w:szCs w:val="24"/>
        </w:rPr>
        <w:t>entrances are:</w:t>
      </w: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Detroit Lakes – N1</w:t>
      </w: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 xml:space="preserve">Fergus Falls – L100C, S400D, </w:t>
      </w:r>
      <w:r w:rsidR="00757B69">
        <w:rPr>
          <w:rFonts w:ascii="Times New Roman" w:hAnsi="Times New Roman" w:cs="Times New Roman"/>
          <w:sz w:val="24"/>
          <w:szCs w:val="24"/>
        </w:rPr>
        <w:t>C300A,</w:t>
      </w:r>
      <w:r w:rsidRPr="00F8424F">
        <w:rPr>
          <w:rFonts w:ascii="Times New Roman" w:hAnsi="Times New Roman" w:cs="Times New Roman"/>
          <w:sz w:val="24"/>
          <w:szCs w:val="24"/>
        </w:rPr>
        <w:t xml:space="preserve"> W600D</w:t>
      </w: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Moorhead – S3 and E2</w:t>
      </w:r>
    </w:p>
    <w:p w:rsidR="00F8424F" w:rsidRPr="00F8424F" w:rsidRDefault="00757B69" w:rsidP="00F8424F">
      <w:pPr>
        <w:pStyle w:val="NoSpacing"/>
        <w:rPr>
          <w:rFonts w:ascii="Times New Roman" w:hAnsi="Times New Roman" w:cs="Times New Roman"/>
          <w:sz w:val="24"/>
          <w:szCs w:val="24"/>
        </w:rPr>
      </w:pPr>
      <w:r>
        <w:rPr>
          <w:rFonts w:ascii="Times New Roman" w:hAnsi="Times New Roman" w:cs="Times New Roman"/>
          <w:sz w:val="24"/>
          <w:szCs w:val="24"/>
        </w:rPr>
        <w:t xml:space="preserve">Wadena – S3 and </w:t>
      </w:r>
      <w:r w:rsidR="00F8424F" w:rsidRPr="00F8424F">
        <w:rPr>
          <w:rFonts w:ascii="Times New Roman" w:hAnsi="Times New Roman" w:cs="Times New Roman"/>
          <w:sz w:val="24"/>
          <w:szCs w:val="24"/>
        </w:rPr>
        <w:t>N1</w:t>
      </w:r>
    </w:p>
    <w:p w:rsidR="00F8424F" w:rsidRPr="00F8424F" w:rsidRDefault="00F8424F" w:rsidP="00F8424F">
      <w:pPr>
        <w:pStyle w:val="NoSpacing"/>
        <w:rPr>
          <w:rFonts w:ascii="Times New Roman" w:hAnsi="Times New Roman" w:cs="Times New Roman"/>
          <w:sz w:val="24"/>
          <w:szCs w:val="24"/>
        </w:rPr>
      </w:pPr>
    </w:p>
    <w:p w:rsidR="00F8424F" w:rsidRPr="00B9229E" w:rsidRDefault="00F8424F" w:rsidP="00F8424F">
      <w:pPr>
        <w:pStyle w:val="NoSpacing"/>
        <w:rPr>
          <w:rFonts w:ascii="Times New Roman" w:hAnsi="Times New Roman" w:cs="Times New Roman"/>
          <w:sz w:val="24"/>
          <w:szCs w:val="24"/>
          <w:u w:val="single"/>
        </w:rPr>
      </w:pPr>
      <w:r w:rsidRPr="00B9229E">
        <w:rPr>
          <w:rFonts w:ascii="Times New Roman" w:hAnsi="Times New Roman" w:cs="Times New Roman"/>
          <w:sz w:val="24"/>
          <w:szCs w:val="24"/>
          <w:u w:val="single"/>
        </w:rPr>
        <w:t>Visitor and Contractor Entrance</w:t>
      </w:r>
    </w:p>
    <w:p w:rsidR="00F8424F" w:rsidRPr="00F8424F"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All visitors and contractors will be required to enter the campus through the main entrance</w:t>
      </w:r>
      <w:r w:rsidR="00757B69">
        <w:rPr>
          <w:rFonts w:ascii="Times New Roman" w:hAnsi="Times New Roman" w:cs="Times New Roman"/>
          <w:sz w:val="24"/>
          <w:szCs w:val="24"/>
        </w:rPr>
        <w:t>(s)</w:t>
      </w:r>
      <w:r w:rsidRPr="00F8424F">
        <w:rPr>
          <w:rFonts w:ascii="Times New Roman" w:hAnsi="Times New Roman" w:cs="Times New Roman"/>
          <w:sz w:val="24"/>
          <w:szCs w:val="24"/>
        </w:rPr>
        <w:t xml:space="preserve"> and complete the self-screening tool if they have not done so already.  Visitors will be limited to those individuals that have a business purpose to enter the campus which will include prospective students along with their family or friends that come with them.  All employees that are inviting visitors (including prospective students) or contractors to the campus should notify them of the screening requirement so that they can complete it prior to arriving for the appointment, when possible.</w:t>
      </w:r>
    </w:p>
    <w:p w:rsidR="00F8424F" w:rsidRPr="00F8424F" w:rsidRDefault="00F8424F" w:rsidP="00F8424F">
      <w:pPr>
        <w:pStyle w:val="NoSpacing"/>
        <w:rPr>
          <w:rFonts w:ascii="Times New Roman" w:hAnsi="Times New Roman" w:cs="Times New Roman"/>
          <w:sz w:val="24"/>
          <w:szCs w:val="24"/>
        </w:rPr>
      </w:pPr>
    </w:p>
    <w:p w:rsidR="00757B69"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Visitors and the general public will be directed to enter the campus through the main door.  Those entrances are</w:t>
      </w:r>
      <w:r w:rsidR="00757B69">
        <w:rPr>
          <w:rFonts w:ascii="Times New Roman" w:hAnsi="Times New Roman" w:cs="Times New Roman"/>
          <w:sz w:val="24"/>
          <w:szCs w:val="24"/>
        </w:rPr>
        <w:t>:</w:t>
      </w:r>
    </w:p>
    <w:p w:rsidR="00757B69" w:rsidRDefault="00757B69" w:rsidP="00F8424F">
      <w:pPr>
        <w:pStyle w:val="NoSpacing"/>
        <w:rPr>
          <w:rFonts w:ascii="Times New Roman" w:hAnsi="Times New Roman" w:cs="Times New Roman"/>
          <w:sz w:val="24"/>
          <w:szCs w:val="24"/>
        </w:rPr>
      </w:pPr>
      <w:r>
        <w:rPr>
          <w:rFonts w:ascii="Times New Roman" w:hAnsi="Times New Roman" w:cs="Times New Roman"/>
          <w:sz w:val="24"/>
          <w:szCs w:val="24"/>
        </w:rPr>
        <w:t>Detroit Lakes-E5</w:t>
      </w:r>
    </w:p>
    <w:p w:rsidR="00757B69" w:rsidRDefault="00757B69" w:rsidP="00F8424F">
      <w:pPr>
        <w:pStyle w:val="NoSpacing"/>
        <w:rPr>
          <w:rFonts w:ascii="Times New Roman" w:hAnsi="Times New Roman" w:cs="Times New Roman"/>
          <w:sz w:val="24"/>
          <w:szCs w:val="24"/>
        </w:rPr>
      </w:pPr>
      <w:r>
        <w:rPr>
          <w:rFonts w:ascii="Times New Roman" w:hAnsi="Times New Roman" w:cs="Times New Roman"/>
          <w:sz w:val="24"/>
          <w:szCs w:val="24"/>
        </w:rPr>
        <w:t>Fergus Falls-C300A</w:t>
      </w:r>
    </w:p>
    <w:p w:rsidR="00757B69" w:rsidRDefault="00757B69" w:rsidP="00F8424F">
      <w:pPr>
        <w:pStyle w:val="NoSpacing"/>
        <w:rPr>
          <w:rFonts w:ascii="Times New Roman" w:hAnsi="Times New Roman" w:cs="Times New Roman"/>
          <w:sz w:val="24"/>
          <w:szCs w:val="24"/>
        </w:rPr>
      </w:pPr>
      <w:r>
        <w:rPr>
          <w:rFonts w:ascii="Times New Roman" w:hAnsi="Times New Roman" w:cs="Times New Roman"/>
          <w:sz w:val="24"/>
          <w:szCs w:val="24"/>
        </w:rPr>
        <w:t>Moorhead-N2 and W1</w:t>
      </w:r>
    </w:p>
    <w:p w:rsidR="00757B69" w:rsidRDefault="00F8424F" w:rsidP="00F8424F">
      <w:pPr>
        <w:pStyle w:val="NoSpacing"/>
        <w:rPr>
          <w:rFonts w:ascii="Times New Roman" w:hAnsi="Times New Roman" w:cs="Times New Roman"/>
          <w:sz w:val="24"/>
          <w:szCs w:val="24"/>
        </w:rPr>
      </w:pPr>
      <w:r w:rsidRPr="00F8424F">
        <w:rPr>
          <w:rFonts w:ascii="Times New Roman" w:hAnsi="Times New Roman" w:cs="Times New Roman"/>
          <w:sz w:val="24"/>
          <w:szCs w:val="24"/>
        </w:rPr>
        <w:t xml:space="preserve">Wadena-W2.  </w:t>
      </w:r>
    </w:p>
    <w:p w:rsidR="00757B69" w:rsidRDefault="00757B69" w:rsidP="00F8424F">
      <w:pPr>
        <w:pStyle w:val="NoSpacing"/>
        <w:rPr>
          <w:rFonts w:ascii="Times New Roman" w:hAnsi="Times New Roman" w:cs="Times New Roman"/>
          <w:sz w:val="24"/>
          <w:szCs w:val="24"/>
        </w:rPr>
      </w:pPr>
    </w:p>
    <w:p w:rsidR="00F8424F" w:rsidRDefault="00F8424F" w:rsidP="00F8424F">
      <w:pPr>
        <w:pStyle w:val="NoSpacing"/>
      </w:pPr>
      <w:r w:rsidRPr="00F8424F">
        <w:rPr>
          <w:rFonts w:ascii="Times New Roman" w:hAnsi="Times New Roman" w:cs="Times New Roman"/>
          <w:sz w:val="24"/>
          <w:szCs w:val="24"/>
        </w:rPr>
        <w:t>Detroit Lakes, Fergus Falls, and Wadena will be monitored by the resource specialist located at the reception desk.  Because of Moorhead traffic a second door will also be open to the public and will be monitored by two reassigned employees.</w:t>
      </w:r>
      <w:r>
        <w:t xml:space="preserve">   </w:t>
      </w:r>
    </w:p>
    <w:p w:rsidR="009B72E0" w:rsidRDefault="009B72E0" w:rsidP="009B72E0">
      <w:pPr>
        <w:pStyle w:val="NoSpacing"/>
        <w:rPr>
          <w:rFonts w:ascii="Times New Roman" w:hAnsi="Times New Roman" w:cs="Times New Roman"/>
          <w:sz w:val="24"/>
          <w:szCs w:val="24"/>
        </w:rPr>
      </w:pPr>
    </w:p>
    <w:p w:rsidR="009B72E0" w:rsidRDefault="009B72E0" w:rsidP="009B72E0">
      <w:pPr>
        <w:pStyle w:val="NoSpacing"/>
        <w:rPr>
          <w:rFonts w:ascii="Times New Roman" w:hAnsi="Times New Roman" w:cs="Times New Roman"/>
          <w:b/>
          <w:bCs/>
          <w:sz w:val="24"/>
          <w:szCs w:val="24"/>
        </w:rPr>
      </w:pPr>
      <w:r>
        <w:rPr>
          <w:rFonts w:ascii="Times New Roman" w:hAnsi="Times New Roman" w:cs="Times New Roman"/>
          <w:b/>
          <w:bCs/>
          <w:sz w:val="24"/>
          <w:szCs w:val="24"/>
        </w:rPr>
        <w:t>Face</w:t>
      </w:r>
      <w:r w:rsidR="00B9229E">
        <w:rPr>
          <w:rFonts w:ascii="Times New Roman" w:hAnsi="Times New Roman" w:cs="Times New Roman"/>
          <w:b/>
          <w:bCs/>
          <w:sz w:val="24"/>
          <w:szCs w:val="24"/>
        </w:rPr>
        <w:t xml:space="preserve"> Coverings</w:t>
      </w:r>
      <w:r w:rsidR="00DC09CE">
        <w:rPr>
          <w:rFonts w:ascii="Times New Roman" w:hAnsi="Times New Roman" w:cs="Times New Roman"/>
          <w:b/>
          <w:bCs/>
          <w:sz w:val="24"/>
          <w:szCs w:val="24"/>
        </w:rPr>
        <w:t xml:space="preserve"> </w:t>
      </w:r>
    </w:p>
    <w:p w:rsidR="00B9229E" w:rsidRPr="00EF47FA" w:rsidRDefault="00B9229E" w:rsidP="00B9229E">
      <w:pPr>
        <w:pStyle w:val="NoSpacing"/>
        <w:rPr>
          <w:rFonts w:ascii="Times New Roman" w:hAnsi="Times New Roman" w:cs="Times New Roman"/>
          <w:b/>
          <w:bCs/>
          <w:sz w:val="24"/>
          <w:szCs w:val="24"/>
        </w:rPr>
      </w:pPr>
      <w:r w:rsidRPr="00EF47FA">
        <w:rPr>
          <w:rFonts w:ascii="Times New Roman" w:hAnsi="Times New Roman" w:cs="Times New Roman"/>
          <w:sz w:val="24"/>
          <w:szCs w:val="24"/>
        </w:rPr>
        <w:t xml:space="preserve">A “face covering” must be worn to cover the nose and mouth completely, and can include a paper or disposable face mask, a cloth face mask, a scarf, a bandanna, a neck gaiter, or a religious face covering.  Masks that incorporate a valve designed to facilitate easy exhaling, mesh masks, or masks with openings, holes, visible gaps in the design or material, or vents are </w:t>
      </w:r>
      <w:r w:rsidRPr="00EF47FA">
        <w:rPr>
          <w:rFonts w:ascii="Times New Roman" w:hAnsi="Times New Roman" w:cs="Times New Roman"/>
          <w:b/>
          <w:bCs/>
          <w:sz w:val="24"/>
          <w:szCs w:val="24"/>
        </w:rPr>
        <w:t xml:space="preserve">not </w:t>
      </w:r>
      <w:r w:rsidRPr="00EF47FA">
        <w:rPr>
          <w:rFonts w:ascii="Times New Roman" w:hAnsi="Times New Roman" w:cs="Times New Roman"/>
          <w:sz w:val="24"/>
          <w:szCs w:val="24"/>
        </w:rPr>
        <w:t>sufficient face coverings because they allow exhaled droplets to be released into the air.</w:t>
      </w:r>
    </w:p>
    <w:p w:rsidR="00B9229E" w:rsidRPr="00EF47FA" w:rsidRDefault="00B9229E" w:rsidP="00B9229E">
      <w:pPr>
        <w:pStyle w:val="NoSpacing"/>
        <w:rPr>
          <w:rFonts w:ascii="Times New Roman" w:hAnsi="Times New Roman" w:cs="Times New Roman"/>
          <w:b/>
          <w:bCs/>
          <w:sz w:val="24"/>
          <w:szCs w:val="24"/>
        </w:rPr>
      </w:pPr>
    </w:p>
    <w:p w:rsidR="00B9229E" w:rsidRPr="00EF47FA" w:rsidRDefault="00B9229E" w:rsidP="00B9229E">
      <w:pPr>
        <w:pStyle w:val="NoSpacing"/>
        <w:numPr>
          <w:ilvl w:val="0"/>
          <w:numId w:val="25"/>
        </w:numPr>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 xml:space="preserve">Face masks/coverings </w:t>
      </w:r>
      <w:r w:rsidRPr="00EF47FA">
        <w:rPr>
          <w:rFonts w:ascii="Times New Roman" w:eastAsia="Times New Roman" w:hAnsi="Times New Roman" w:cs="Times New Roman"/>
          <w:b/>
          <w:bCs/>
          <w:sz w:val="24"/>
          <w:szCs w:val="24"/>
        </w:rPr>
        <w:t>must</w:t>
      </w:r>
      <w:r w:rsidRPr="00EF47FA">
        <w:rPr>
          <w:rFonts w:ascii="Times New Roman" w:eastAsia="Times New Roman" w:hAnsi="Times New Roman" w:cs="Times New Roman"/>
          <w:sz w:val="24"/>
          <w:szCs w:val="24"/>
        </w:rPr>
        <w:t xml:space="preserve"> be worn by all </w:t>
      </w:r>
      <w:r w:rsidRPr="00EF47FA">
        <w:rPr>
          <w:rFonts w:ascii="Times New Roman" w:eastAsia="Times New Roman" w:hAnsi="Times New Roman" w:cs="Times New Roman"/>
          <w:b/>
          <w:sz w:val="24"/>
          <w:szCs w:val="24"/>
        </w:rPr>
        <w:t>employees</w:t>
      </w:r>
      <w:r w:rsidRPr="00EF47FA">
        <w:rPr>
          <w:rFonts w:ascii="Times New Roman" w:eastAsia="Times New Roman" w:hAnsi="Times New Roman" w:cs="Times New Roman"/>
          <w:sz w:val="24"/>
          <w:szCs w:val="24"/>
        </w:rPr>
        <w:t xml:space="preserve"> at all times on campus in public settings (e.g., reception/receiving area, common workspaces, public spaces, hallways, stairwells, elevators, meeting rooms, classrooms, break rooms, in restrooms, etc.).</w:t>
      </w:r>
    </w:p>
    <w:p w:rsidR="00B9229E" w:rsidRPr="00EF47FA" w:rsidRDefault="00B9229E" w:rsidP="00B9229E">
      <w:pPr>
        <w:pStyle w:val="NoSpacing"/>
        <w:numPr>
          <w:ilvl w:val="0"/>
          <w:numId w:val="25"/>
        </w:numPr>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 xml:space="preserve">Face masks/coverings </w:t>
      </w:r>
      <w:r w:rsidRPr="00EF47FA">
        <w:rPr>
          <w:rFonts w:ascii="Times New Roman" w:eastAsia="Times New Roman" w:hAnsi="Times New Roman" w:cs="Times New Roman"/>
          <w:b/>
          <w:bCs/>
          <w:sz w:val="24"/>
          <w:szCs w:val="24"/>
        </w:rPr>
        <w:t>must</w:t>
      </w:r>
      <w:r w:rsidRPr="00EF47FA">
        <w:rPr>
          <w:rFonts w:ascii="Times New Roman" w:eastAsia="Times New Roman" w:hAnsi="Times New Roman" w:cs="Times New Roman"/>
          <w:sz w:val="24"/>
          <w:szCs w:val="24"/>
        </w:rPr>
        <w:t xml:space="preserve"> be worn by all </w:t>
      </w:r>
      <w:r w:rsidRPr="00EF47FA">
        <w:rPr>
          <w:rFonts w:ascii="Times New Roman" w:eastAsia="Times New Roman" w:hAnsi="Times New Roman" w:cs="Times New Roman"/>
          <w:b/>
          <w:bCs/>
          <w:sz w:val="24"/>
          <w:szCs w:val="24"/>
        </w:rPr>
        <w:t>students, contractors, and members of the public</w:t>
      </w:r>
      <w:r w:rsidRPr="00EF47FA">
        <w:rPr>
          <w:rFonts w:ascii="Times New Roman" w:eastAsia="Times New Roman" w:hAnsi="Times New Roman" w:cs="Times New Roman"/>
          <w:sz w:val="24"/>
          <w:szCs w:val="24"/>
        </w:rPr>
        <w:t xml:space="preserve"> at all times on campus in public settings (e.g., reception/receiving area, common workspaces, public spaces, hallways, stairwells, elevators, meeting rooms, classrooms, break rooms, in restrooms, etc.).</w:t>
      </w:r>
    </w:p>
    <w:p w:rsidR="00B9229E" w:rsidRPr="00EF47FA" w:rsidRDefault="00B9229E" w:rsidP="00B9229E">
      <w:pPr>
        <w:pStyle w:val="NoSpacing"/>
        <w:numPr>
          <w:ilvl w:val="0"/>
          <w:numId w:val="25"/>
        </w:numPr>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 xml:space="preserve">Face masks/coverings must be worn outdoors when it is not possible to maintain social distancing. </w:t>
      </w:r>
    </w:p>
    <w:p w:rsidR="00B9229E" w:rsidRPr="00EF47FA" w:rsidRDefault="00B9229E" w:rsidP="00B9229E">
      <w:pPr>
        <w:pStyle w:val="NoSpacing"/>
        <w:numPr>
          <w:ilvl w:val="0"/>
          <w:numId w:val="25"/>
        </w:numPr>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Face masks/coverings are NOT required to be worn when an individual is alone, including when alone in an office, a room, a cubicle with walls that are higher than face level when social distancing is maintained, a vehicle, or the cab of heavy equipment or machinery, or an enclosed work area. In these situations, a face covering should be available and used when another person enters your work area.</w:t>
      </w:r>
    </w:p>
    <w:p w:rsidR="00B9229E" w:rsidRPr="00EF47FA" w:rsidRDefault="00B9229E" w:rsidP="00B9229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Children under the age of 2 are entirely exempt from the face covering requirement.   Children under age 5, but at least 2 are strongly encouraged, but not required to wear face coverings.</w:t>
      </w:r>
    </w:p>
    <w:p w:rsidR="00B9229E" w:rsidRPr="00EF47FA" w:rsidRDefault="00B9229E" w:rsidP="00B9229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An employee who cannot wear a face mask/covering due to medical or disability reasons should contact Dacia Johnson, Chief Human Resources Officer for possible accommodation measures. </w:t>
      </w:r>
    </w:p>
    <w:p w:rsidR="00B9229E" w:rsidRPr="00EF47FA" w:rsidRDefault="00B9229E" w:rsidP="00B9229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Students who cannot wear a face mask/covering due to medical or disability reasons should contact their campus Accessibility Resource Officer for possible accommodation measures.  Those individuals are:</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Mark Nelson – Detroit Lakes campus</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Jon Kragness – Fergus Falls campus</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Jaime Jensen – Moorhead campus</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 xml:space="preserve">Paula Rohr – Wadena campus </w:t>
      </w:r>
    </w:p>
    <w:p w:rsidR="00B9229E" w:rsidRPr="00EF47FA" w:rsidRDefault="00B9229E" w:rsidP="00B9229E">
      <w:pPr>
        <w:pStyle w:val="NoSpacing"/>
        <w:numPr>
          <w:ilvl w:val="0"/>
          <w:numId w:val="25"/>
        </w:numPr>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 xml:space="preserve">Face Shields are permitted as alternative to a face mask/face covering in the following situations: </w:t>
      </w:r>
    </w:p>
    <w:p w:rsidR="00B9229E" w:rsidRPr="00EF47FA" w:rsidRDefault="00B9229E" w:rsidP="00B9229E">
      <w:pPr>
        <w:pStyle w:val="NoSpacing"/>
        <w:numPr>
          <w:ilvl w:val="1"/>
          <w:numId w:val="25"/>
        </w:numPr>
        <w:rPr>
          <w:rFonts w:ascii="Times New Roman" w:hAnsi="Times New Roman" w:cs="Times New Roman"/>
          <w:sz w:val="24"/>
          <w:szCs w:val="24"/>
        </w:rPr>
      </w:pPr>
      <w:r w:rsidRPr="00EF47FA">
        <w:rPr>
          <w:rFonts w:ascii="Times New Roman" w:hAnsi="Times New Roman" w:cs="Times New Roman"/>
          <w:sz w:val="24"/>
          <w:szCs w:val="24"/>
        </w:rPr>
        <w:t xml:space="preserve">When faculty are teaching a class or giving a lecture, or when students are participating in classroom activities, where it is important for the face to be seen (for example, certain activities in language or communications classes). </w:t>
      </w:r>
    </w:p>
    <w:p w:rsidR="00B9229E" w:rsidRPr="00EF47FA" w:rsidRDefault="00B9229E" w:rsidP="00B9229E">
      <w:pPr>
        <w:pStyle w:val="NoSpacing"/>
        <w:numPr>
          <w:ilvl w:val="1"/>
          <w:numId w:val="25"/>
        </w:numPr>
        <w:rPr>
          <w:rFonts w:ascii="Times New Roman" w:hAnsi="Times New Roman" w:cs="Times New Roman"/>
          <w:sz w:val="24"/>
          <w:szCs w:val="24"/>
        </w:rPr>
      </w:pPr>
      <w:r w:rsidRPr="00EF47FA">
        <w:rPr>
          <w:rFonts w:ascii="Times New Roman" w:hAnsi="Times New Roman" w:cs="Times New Roman"/>
          <w:sz w:val="24"/>
          <w:szCs w:val="24"/>
        </w:rPr>
        <w:t xml:space="preserve">Where a face covering may pose a hazard due to the nature of the class or activity (for example, in a laboratory component of a class). </w:t>
      </w:r>
    </w:p>
    <w:p w:rsidR="00B9229E" w:rsidRPr="00EF47FA" w:rsidRDefault="00B9229E" w:rsidP="00B9229E">
      <w:pPr>
        <w:pStyle w:val="NoSpacing"/>
        <w:numPr>
          <w:ilvl w:val="1"/>
          <w:numId w:val="25"/>
        </w:numPr>
        <w:rPr>
          <w:rFonts w:ascii="Times New Roman" w:eastAsia="Times New Roman" w:hAnsi="Times New Roman" w:cs="Times New Roman"/>
          <w:sz w:val="24"/>
          <w:szCs w:val="24"/>
        </w:rPr>
      </w:pPr>
      <w:r w:rsidRPr="00EF47FA">
        <w:rPr>
          <w:rFonts w:ascii="Times New Roman" w:hAnsi="Times New Roman" w:cs="Times New Roman"/>
          <w:sz w:val="24"/>
          <w:szCs w:val="24"/>
        </w:rPr>
        <w:t>When staff or faculty are providing direct support student services and a face covering impedes the service being provided.</w:t>
      </w:r>
    </w:p>
    <w:p w:rsidR="00B9229E" w:rsidRPr="00EF47FA" w:rsidRDefault="00B9229E" w:rsidP="00B9229E">
      <w:pPr>
        <w:pStyle w:val="NoSpacing"/>
        <w:numPr>
          <w:ilvl w:val="1"/>
          <w:numId w:val="25"/>
        </w:numPr>
        <w:rPr>
          <w:rFonts w:ascii="Times New Roman" w:eastAsia="Times New Roman" w:hAnsi="Times New Roman" w:cs="Times New Roman"/>
          <w:sz w:val="24"/>
          <w:szCs w:val="24"/>
        </w:rPr>
      </w:pPr>
      <w:r w:rsidRPr="00EF47FA">
        <w:rPr>
          <w:rFonts w:ascii="Times New Roman" w:hAnsi="Times New Roman" w:cs="Times New Roman"/>
          <w:sz w:val="24"/>
          <w:szCs w:val="24"/>
        </w:rPr>
        <w:t xml:space="preserve">For individuals who cannot wear a mask for a mental health condition, or disability. </w:t>
      </w:r>
    </w:p>
    <w:p w:rsidR="00B9229E" w:rsidRPr="00EF47FA" w:rsidRDefault="00B9229E" w:rsidP="00B9229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As per the system office face mask operating instruction compliance section:</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Students who fail to comply with face covering requirements will be asked to leave class and report to the Campus Lead Contact at each campus.</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Employees or students will report student non-compliance to the Campus Lead Contact at each campus.</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Employees will report employee non-compliance to their supervisor who will work with the non-compliant employee’s supervisor.</w:t>
      </w:r>
    </w:p>
    <w:p w:rsidR="00B9229E" w:rsidRPr="00EF47FA" w:rsidRDefault="00B9229E" w:rsidP="00B9229E">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The Campus Lead Contact for the above reporting purposes are:</w:t>
      </w:r>
    </w:p>
    <w:p w:rsidR="00B9229E" w:rsidRPr="00EF47FA" w:rsidRDefault="00B9229E" w:rsidP="00B9229E">
      <w:pPr>
        <w:pStyle w:val="ListParagraph"/>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Detroit Lakes – Karen Buboltz – 218.846.3714</w:t>
      </w:r>
    </w:p>
    <w:p w:rsidR="00B9229E" w:rsidRPr="00EF47FA" w:rsidRDefault="00B9229E" w:rsidP="00B9229E">
      <w:pPr>
        <w:pStyle w:val="ListParagraph"/>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Fergus Falls – Dr. Matt Borcherding – 218.736.1506</w:t>
      </w:r>
    </w:p>
    <w:p w:rsidR="00B9229E" w:rsidRPr="00EF47FA" w:rsidRDefault="00B9229E" w:rsidP="00B9229E">
      <w:pPr>
        <w:pStyle w:val="ListParagraph"/>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Moorhead – Carrie Ward – 218.299.6631</w:t>
      </w:r>
    </w:p>
    <w:p w:rsidR="00356806" w:rsidRPr="00EF47FA" w:rsidRDefault="00B9229E" w:rsidP="009B72E0">
      <w:pPr>
        <w:pStyle w:val="ListParagraph"/>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EF47FA">
        <w:rPr>
          <w:rFonts w:ascii="Times New Roman" w:eastAsia="Times New Roman" w:hAnsi="Times New Roman" w:cs="Times New Roman"/>
          <w:sz w:val="24"/>
          <w:szCs w:val="24"/>
        </w:rPr>
        <w:t>Wadena – Stephanie Drange – 218.631.7817</w:t>
      </w:r>
    </w:p>
    <w:p w:rsidR="00356806" w:rsidRDefault="00356806" w:rsidP="009B72E0">
      <w:pPr>
        <w:pStyle w:val="NoSpacing"/>
        <w:rPr>
          <w:rFonts w:ascii="Times New Roman" w:eastAsia="Times New Roman" w:hAnsi="Times New Roman" w:cs="Times New Roman"/>
          <w:b/>
          <w:bCs/>
          <w:sz w:val="24"/>
          <w:szCs w:val="24"/>
        </w:rPr>
      </w:pPr>
    </w:p>
    <w:p w:rsidR="009B72E0" w:rsidRDefault="00EF47FA" w:rsidP="009B72E0">
      <w:pPr>
        <w:pStyle w:val="No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Plexiglass </w:t>
      </w:r>
      <w:r w:rsidR="0010581B">
        <w:rPr>
          <w:rFonts w:ascii="Times New Roman" w:eastAsia="Times New Roman" w:hAnsi="Times New Roman" w:cs="Times New Roman"/>
          <w:b/>
          <w:bCs/>
          <w:sz w:val="24"/>
          <w:szCs w:val="24"/>
        </w:rPr>
        <w:t>Shields</w:t>
      </w:r>
    </w:p>
    <w:p w:rsidR="009B72E0" w:rsidRPr="009B72E0" w:rsidRDefault="009B72E0" w:rsidP="009B72E0">
      <w:pPr>
        <w:pStyle w:val="NoSpacing"/>
        <w:numPr>
          <w:ilvl w:val="0"/>
          <w:numId w:val="26"/>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Supervisors and the facility team will try to identify which workstations </w:t>
      </w:r>
      <w:r w:rsidR="0010581B">
        <w:rPr>
          <w:rFonts w:ascii="Times New Roman" w:eastAsia="Times New Roman" w:hAnsi="Times New Roman" w:cs="Times New Roman"/>
          <w:sz w:val="24"/>
          <w:szCs w:val="24"/>
        </w:rPr>
        <w:t>are student-</w:t>
      </w:r>
      <w:r w:rsidR="003771BB">
        <w:rPr>
          <w:rFonts w:ascii="Times New Roman" w:eastAsia="Times New Roman" w:hAnsi="Times New Roman" w:cs="Times New Roman"/>
          <w:sz w:val="24"/>
          <w:szCs w:val="24"/>
        </w:rPr>
        <w:t xml:space="preserve">facing and </w:t>
      </w:r>
      <w:r>
        <w:rPr>
          <w:rFonts w:ascii="Times New Roman" w:eastAsia="Times New Roman" w:hAnsi="Times New Roman" w:cs="Times New Roman"/>
          <w:sz w:val="24"/>
          <w:szCs w:val="24"/>
        </w:rPr>
        <w:t xml:space="preserve">need a plexiglass </w:t>
      </w:r>
      <w:r w:rsidR="00140A67">
        <w:rPr>
          <w:rFonts w:ascii="Times New Roman" w:eastAsia="Times New Roman" w:hAnsi="Times New Roman" w:cs="Times New Roman"/>
          <w:sz w:val="24"/>
          <w:szCs w:val="24"/>
        </w:rPr>
        <w:t xml:space="preserve">shield to protect employees, students and </w:t>
      </w:r>
      <w:r>
        <w:rPr>
          <w:rFonts w:ascii="Times New Roman" w:eastAsia="Times New Roman" w:hAnsi="Times New Roman" w:cs="Times New Roman"/>
          <w:sz w:val="24"/>
          <w:szCs w:val="24"/>
        </w:rPr>
        <w:t>visitors.</w:t>
      </w:r>
    </w:p>
    <w:p w:rsidR="009B72E0" w:rsidRPr="009B72E0" w:rsidRDefault="0010581B" w:rsidP="009B72E0">
      <w:pPr>
        <w:pStyle w:val="NoSpacing"/>
        <w:numPr>
          <w:ilvl w:val="0"/>
          <w:numId w:val="26"/>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campus facility d</w:t>
      </w:r>
      <w:r w:rsidR="009B72E0">
        <w:rPr>
          <w:rFonts w:ascii="Times New Roman" w:eastAsia="Times New Roman" w:hAnsi="Times New Roman" w:cs="Times New Roman"/>
          <w:sz w:val="24"/>
          <w:szCs w:val="24"/>
        </w:rPr>
        <w:t xml:space="preserve">irectors </w:t>
      </w:r>
      <w:r w:rsidR="00014F22">
        <w:rPr>
          <w:rFonts w:ascii="Times New Roman" w:eastAsia="Times New Roman" w:hAnsi="Times New Roman" w:cs="Times New Roman"/>
          <w:sz w:val="24"/>
          <w:szCs w:val="24"/>
        </w:rPr>
        <w:t>are</w:t>
      </w:r>
      <w:r w:rsidR="009B72E0">
        <w:rPr>
          <w:rFonts w:ascii="Times New Roman" w:eastAsia="Times New Roman" w:hAnsi="Times New Roman" w:cs="Times New Roman"/>
          <w:sz w:val="24"/>
          <w:szCs w:val="24"/>
        </w:rPr>
        <w:t xml:space="preserve"> responsible </w:t>
      </w:r>
      <w:r>
        <w:rPr>
          <w:rFonts w:ascii="Times New Roman" w:eastAsia="Times New Roman" w:hAnsi="Times New Roman" w:cs="Times New Roman"/>
          <w:sz w:val="24"/>
          <w:szCs w:val="24"/>
        </w:rPr>
        <w:t>for</w:t>
      </w:r>
      <w:r w:rsidR="009B72E0">
        <w:rPr>
          <w:rFonts w:ascii="Times New Roman" w:eastAsia="Times New Roman" w:hAnsi="Times New Roman" w:cs="Times New Roman"/>
          <w:sz w:val="24"/>
          <w:szCs w:val="24"/>
        </w:rPr>
        <w:t xml:space="preserve"> order</w:t>
      </w:r>
      <w:r>
        <w:rPr>
          <w:rFonts w:ascii="Times New Roman" w:eastAsia="Times New Roman" w:hAnsi="Times New Roman" w:cs="Times New Roman"/>
          <w:sz w:val="24"/>
          <w:szCs w:val="24"/>
        </w:rPr>
        <w:t>ing</w:t>
      </w:r>
      <w:r w:rsidR="009B72E0">
        <w:rPr>
          <w:rFonts w:ascii="Times New Roman" w:eastAsia="Times New Roman" w:hAnsi="Times New Roman" w:cs="Times New Roman"/>
          <w:sz w:val="24"/>
          <w:szCs w:val="24"/>
        </w:rPr>
        <w:t xml:space="preserve"> the needed shields.  Employees should not order protective shields themselves and must go through </w:t>
      </w:r>
      <w:r>
        <w:rPr>
          <w:rFonts w:ascii="Times New Roman" w:eastAsia="Times New Roman" w:hAnsi="Times New Roman" w:cs="Times New Roman"/>
          <w:sz w:val="24"/>
          <w:szCs w:val="24"/>
        </w:rPr>
        <w:t>a</w:t>
      </w:r>
      <w:r w:rsidR="009B7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facility d</w:t>
      </w:r>
      <w:r w:rsidR="009B72E0">
        <w:rPr>
          <w:rFonts w:ascii="Times New Roman" w:eastAsia="Times New Roman" w:hAnsi="Times New Roman" w:cs="Times New Roman"/>
          <w:sz w:val="24"/>
          <w:szCs w:val="24"/>
        </w:rPr>
        <w:t>irector.</w:t>
      </w:r>
    </w:p>
    <w:p w:rsidR="009B72E0" w:rsidRPr="003771BB" w:rsidRDefault="009B72E0" w:rsidP="009B72E0">
      <w:pPr>
        <w:pStyle w:val="NoSpacing"/>
        <w:numPr>
          <w:ilvl w:val="0"/>
          <w:numId w:val="26"/>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If you feel you need a protective shield and one has not already be</w:t>
      </w:r>
      <w:r w:rsidR="00140A67">
        <w:rPr>
          <w:rFonts w:ascii="Times New Roman" w:eastAsia="Times New Roman" w:hAnsi="Times New Roman" w:cs="Times New Roman"/>
          <w:sz w:val="24"/>
          <w:szCs w:val="24"/>
        </w:rPr>
        <w:t>en installed</w:t>
      </w:r>
      <w:r>
        <w:rPr>
          <w:rFonts w:ascii="Times New Roman" w:eastAsia="Times New Roman" w:hAnsi="Times New Roman" w:cs="Times New Roman"/>
          <w:sz w:val="24"/>
          <w:szCs w:val="24"/>
        </w:rPr>
        <w:t>, please contact your supervisor.</w:t>
      </w:r>
    </w:p>
    <w:p w:rsidR="003771BB" w:rsidRDefault="003771BB" w:rsidP="003771BB">
      <w:pPr>
        <w:pStyle w:val="NoSpacing"/>
        <w:ind w:left="720"/>
        <w:rPr>
          <w:rFonts w:ascii="Times New Roman" w:eastAsia="Times New Roman" w:hAnsi="Times New Roman" w:cs="Times New Roman"/>
          <w:b/>
          <w:bCs/>
          <w:sz w:val="24"/>
          <w:szCs w:val="24"/>
        </w:rPr>
      </w:pPr>
    </w:p>
    <w:p w:rsidR="005834FF" w:rsidRDefault="005834FF" w:rsidP="003771BB">
      <w:pPr>
        <w:pStyle w:val="NoSpacing"/>
        <w:ind w:left="720"/>
        <w:rPr>
          <w:rFonts w:ascii="Times New Roman" w:eastAsia="Times New Roman" w:hAnsi="Times New Roman" w:cs="Times New Roman"/>
          <w:b/>
          <w:bCs/>
          <w:sz w:val="24"/>
          <w:szCs w:val="24"/>
        </w:rPr>
      </w:pPr>
    </w:p>
    <w:p w:rsidR="005834FF" w:rsidRDefault="005834FF" w:rsidP="003771BB">
      <w:pPr>
        <w:pStyle w:val="NoSpacing"/>
        <w:ind w:left="720"/>
        <w:rPr>
          <w:rFonts w:ascii="Times New Roman" w:eastAsia="Times New Roman" w:hAnsi="Times New Roman" w:cs="Times New Roman"/>
          <w:b/>
          <w:bCs/>
          <w:sz w:val="24"/>
          <w:szCs w:val="24"/>
        </w:rPr>
      </w:pPr>
    </w:p>
    <w:p w:rsidR="005834FF" w:rsidRPr="009B72E0" w:rsidRDefault="005834FF" w:rsidP="003771BB">
      <w:pPr>
        <w:pStyle w:val="NoSpacing"/>
        <w:ind w:left="720"/>
        <w:rPr>
          <w:rFonts w:ascii="Times New Roman" w:eastAsia="Times New Roman" w:hAnsi="Times New Roman" w:cs="Times New Roman"/>
          <w:b/>
          <w:bCs/>
          <w:sz w:val="24"/>
          <w:szCs w:val="24"/>
        </w:rPr>
      </w:pPr>
    </w:p>
    <w:p w:rsidR="000F3BAD" w:rsidRDefault="000F3BAD" w:rsidP="000F3BAD">
      <w:pPr>
        <w:pStyle w:val="NoSpacing"/>
        <w:rPr>
          <w:rFonts w:ascii="Times New Roman" w:hAnsi="Times New Roman" w:cs="Times New Roman"/>
          <w:b/>
          <w:bCs/>
          <w:sz w:val="24"/>
          <w:szCs w:val="24"/>
        </w:rPr>
      </w:pPr>
      <w:r w:rsidRPr="000F3BAD">
        <w:rPr>
          <w:rFonts w:ascii="Times New Roman" w:hAnsi="Times New Roman" w:cs="Times New Roman"/>
          <w:b/>
          <w:bCs/>
          <w:sz w:val="24"/>
          <w:szCs w:val="24"/>
        </w:rPr>
        <w:t>Building Cleaning and Disinfection Protocols</w:t>
      </w:r>
    </w:p>
    <w:p w:rsidR="000F3BAD" w:rsidRDefault="000F3BAD" w:rsidP="000F3BAD">
      <w:pPr>
        <w:pStyle w:val="NoSpacing"/>
        <w:numPr>
          <w:ilvl w:val="0"/>
          <w:numId w:val="33"/>
        </w:numPr>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Enhanced cleaning protocols are in place on campus for high-risk/high-touch areas (e.g., door handles, light switches, handrails, interior doors, door push plates, common spaces, flat surfaces such as tables, elevator buttons</w:t>
      </w:r>
      <w:r w:rsidR="00014F22">
        <w:rPr>
          <w:rFonts w:ascii="Times New Roman" w:eastAsia="Times New Roman" w:hAnsi="Times New Roman" w:cs="Times New Roman"/>
          <w:sz w:val="24"/>
          <w:szCs w:val="24"/>
        </w:rPr>
        <w:t xml:space="preserve">, </w:t>
      </w:r>
      <w:r w:rsidR="001E381B">
        <w:rPr>
          <w:rFonts w:ascii="Times New Roman" w:eastAsia="Times New Roman" w:hAnsi="Times New Roman" w:cs="Times New Roman"/>
          <w:sz w:val="24"/>
          <w:szCs w:val="24"/>
        </w:rPr>
        <w:t>and vending</w:t>
      </w:r>
      <w:r w:rsidR="00014F22">
        <w:rPr>
          <w:rFonts w:ascii="Times New Roman" w:eastAsia="Times New Roman" w:hAnsi="Times New Roman" w:cs="Times New Roman"/>
          <w:sz w:val="24"/>
          <w:szCs w:val="24"/>
        </w:rPr>
        <w:t xml:space="preserve"> machines</w:t>
      </w:r>
      <w:r w:rsidRPr="0022119E">
        <w:rPr>
          <w:rFonts w:ascii="Times New Roman" w:eastAsia="Times New Roman" w:hAnsi="Times New Roman" w:cs="Times New Roman"/>
          <w:sz w:val="24"/>
          <w:szCs w:val="24"/>
        </w:rPr>
        <w:t xml:space="preserve">).  </w:t>
      </w:r>
    </w:p>
    <w:p w:rsidR="000F3BAD" w:rsidRDefault="000F3BAD" w:rsidP="000F3BAD">
      <w:pPr>
        <w:pStyle w:val="NoSpacing"/>
        <w:numPr>
          <w:ilvl w:val="0"/>
          <w:numId w:val="33"/>
        </w:numPr>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Increased cleaning will be performed in restrooms in common areas. </w:t>
      </w:r>
    </w:p>
    <w:p w:rsidR="003F5ECD" w:rsidRDefault="000F3BAD" w:rsidP="00702784">
      <w:pPr>
        <w:pStyle w:val="NoSpacing"/>
        <w:numPr>
          <w:ilvl w:val="0"/>
          <w:numId w:val="33"/>
        </w:numPr>
        <w:spacing w:before="100" w:beforeAutospacing="1" w:after="100" w:afterAutospacing="1"/>
        <w:rPr>
          <w:rFonts w:ascii="Times New Roman" w:eastAsia="Times New Roman" w:hAnsi="Times New Roman" w:cs="Times New Roman"/>
          <w:sz w:val="24"/>
          <w:szCs w:val="24"/>
        </w:rPr>
      </w:pPr>
      <w:r w:rsidRPr="003F5ECD">
        <w:rPr>
          <w:rFonts w:ascii="Times New Roman" w:eastAsia="Times New Roman" w:hAnsi="Times New Roman" w:cs="Times New Roman"/>
          <w:sz w:val="24"/>
          <w:szCs w:val="24"/>
        </w:rPr>
        <w:t xml:space="preserve">Hand sanitizer dispensers have been placed at entrance and exit points for buildings on campus, as well as </w:t>
      </w:r>
      <w:r w:rsidR="00140A67">
        <w:rPr>
          <w:rFonts w:ascii="Times New Roman" w:eastAsia="Times New Roman" w:hAnsi="Times New Roman" w:cs="Times New Roman"/>
          <w:sz w:val="24"/>
          <w:szCs w:val="24"/>
        </w:rPr>
        <w:t>throughout</w:t>
      </w:r>
      <w:r w:rsidRPr="003F5ECD">
        <w:rPr>
          <w:rFonts w:ascii="Times New Roman" w:eastAsia="Times New Roman" w:hAnsi="Times New Roman" w:cs="Times New Roman"/>
          <w:sz w:val="24"/>
          <w:szCs w:val="24"/>
        </w:rPr>
        <w:t xml:space="preserve"> the campus.</w:t>
      </w:r>
    </w:p>
    <w:p w:rsidR="00CC5A57" w:rsidRPr="005834FF" w:rsidRDefault="000F3BAD" w:rsidP="00CC5A57">
      <w:pPr>
        <w:pStyle w:val="NoSpacing"/>
        <w:numPr>
          <w:ilvl w:val="0"/>
          <w:numId w:val="33"/>
        </w:numPr>
        <w:spacing w:before="100" w:beforeAutospacing="1" w:after="100" w:afterAutospacing="1"/>
        <w:rPr>
          <w:rFonts w:ascii="Times New Roman" w:eastAsia="Times New Roman" w:hAnsi="Times New Roman" w:cs="Times New Roman"/>
          <w:sz w:val="24"/>
          <w:szCs w:val="24"/>
        </w:rPr>
      </w:pPr>
      <w:r w:rsidRPr="003F5ECD">
        <w:rPr>
          <w:rFonts w:ascii="Times New Roman" w:eastAsia="Times New Roman" w:hAnsi="Times New Roman" w:cs="Times New Roman"/>
          <w:sz w:val="24"/>
          <w:szCs w:val="24"/>
        </w:rPr>
        <w:t xml:space="preserve">If an individual in a building tests positive for COVID-19, the immediate space(s) which the positive person </w:t>
      </w:r>
      <w:r w:rsidR="0010581B">
        <w:rPr>
          <w:rFonts w:ascii="Times New Roman" w:eastAsia="Times New Roman" w:hAnsi="Times New Roman" w:cs="Times New Roman"/>
          <w:sz w:val="24"/>
          <w:szCs w:val="24"/>
        </w:rPr>
        <w:t>occupied</w:t>
      </w:r>
      <w:r w:rsidRPr="003F5ECD">
        <w:rPr>
          <w:rFonts w:ascii="Times New Roman" w:eastAsia="Times New Roman" w:hAnsi="Times New Roman" w:cs="Times New Roman"/>
          <w:sz w:val="24"/>
          <w:szCs w:val="24"/>
        </w:rPr>
        <w:t xml:space="preserve"> will be deep-cleaned based on CDC protocols and will be re-opened once sanitized.</w:t>
      </w:r>
    </w:p>
    <w:p w:rsidR="003771BB" w:rsidRDefault="003771BB" w:rsidP="003771BB">
      <w:pPr>
        <w:pStyle w:val="NoSpacing"/>
        <w:rPr>
          <w:rFonts w:ascii="Times New Roman" w:hAnsi="Times New Roman" w:cs="Times New Roman"/>
          <w:b/>
          <w:bCs/>
          <w:sz w:val="24"/>
          <w:szCs w:val="24"/>
        </w:rPr>
      </w:pPr>
      <w:r w:rsidRPr="003771BB">
        <w:rPr>
          <w:rFonts w:ascii="Times New Roman" w:hAnsi="Times New Roman" w:cs="Times New Roman"/>
          <w:b/>
          <w:bCs/>
          <w:sz w:val="24"/>
          <w:szCs w:val="24"/>
        </w:rPr>
        <w:t xml:space="preserve">Public Space </w:t>
      </w:r>
      <w:r>
        <w:rPr>
          <w:rFonts w:ascii="Times New Roman" w:hAnsi="Times New Roman" w:cs="Times New Roman"/>
          <w:b/>
          <w:bCs/>
          <w:sz w:val="24"/>
          <w:szCs w:val="24"/>
        </w:rPr>
        <w:t>Protocols</w:t>
      </w:r>
    </w:p>
    <w:p w:rsidR="003771BB" w:rsidRPr="0022119E" w:rsidRDefault="003771BB" w:rsidP="003771BB">
      <w:pPr>
        <w:pStyle w:val="NoSpacing"/>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22119E">
        <w:rPr>
          <w:rFonts w:ascii="Times New Roman" w:eastAsia="Times New Roman" w:hAnsi="Times New Roman" w:cs="Times New Roman"/>
          <w:sz w:val="24"/>
          <w:szCs w:val="24"/>
        </w:rPr>
        <w:t xml:space="preserve">isual cues such as floor decals, colored tape or signs </w:t>
      </w:r>
      <w:r w:rsidR="00140A6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placed in areas where lines are common </w:t>
      </w:r>
      <w:r w:rsidRPr="0022119E">
        <w:rPr>
          <w:rFonts w:ascii="Times New Roman" w:eastAsia="Times New Roman" w:hAnsi="Times New Roman" w:cs="Times New Roman"/>
          <w:sz w:val="24"/>
          <w:szCs w:val="24"/>
        </w:rPr>
        <w:t>to indicate where people should stand while waiting</w:t>
      </w:r>
      <w:r w:rsidR="0010581B">
        <w:rPr>
          <w:rFonts w:ascii="Times New Roman" w:eastAsia="Times New Roman" w:hAnsi="Times New Roman" w:cs="Times New Roman"/>
          <w:sz w:val="24"/>
          <w:szCs w:val="24"/>
        </w:rPr>
        <w:t>.</w:t>
      </w:r>
    </w:p>
    <w:p w:rsidR="003771BB" w:rsidRPr="003771BB" w:rsidRDefault="003771BB" w:rsidP="003771BB">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Barriers to ensure social distancing </w:t>
      </w:r>
      <w:r w:rsidR="00140A67">
        <w:rPr>
          <w:rFonts w:ascii="Times New Roman" w:hAnsi="Times New Roman" w:cs="Times New Roman"/>
          <w:sz w:val="24"/>
          <w:szCs w:val="24"/>
        </w:rPr>
        <w:t>are</w:t>
      </w:r>
      <w:r>
        <w:rPr>
          <w:rFonts w:ascii="Times New Roman" w:hAnsi="Times New Roman" w:cs="Times New Roman"/>
          <w:sz w:val="24"/>
          <w:szCs w:val="24"/>
        </w:rPr>
        <w:t xml:space="preserve"> placed where </w:t>
      </w:r>
      <w:r w:rsidR="00E075DF">
        <w:rPr>
          <w:rFonts w:ascii="Times New Roman" w:hAnsi="Times New Roman" w:cs="Times New Roman"/>
          <w:sz w:val="24"/>
          <w:szCs w:val="24"/>
        </w:rPr>
        <w:t>space allows.</w:t>
      </w:r>
    </w:p>
    <w:p w:rsidR="003771BB" w:rsidRPr="0022119E" w:rsidRDefault="003771BB" w:rsidP="003771BB">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w:t>
      </w:r>
      <w:r w:rsidR="00A04099">
        <w:rPr>
          <w:rFonts w:ascii="Times New Roman" w:eastAsia="Times New Roman" w:hAnsi="Times New Roman" w:cs="Times New Roman"/>
          <w:sz w:val="24"/>
          <w:szCs w:val="24"/>
        </w:rPr>
        <w:t xml:space="preserve">ns used by visitors or students will be given to the visitor/student to keep. </w:t>
      </w:r>
      <w:r w:rsidR="0010581B">
        <w:rPr>
          <w:rFonts w:ascii="Times New Roman" w:eastAsia="Times New Roman" w:hAnsi="Times New Roman" w:cs="Times New Roman"/>
          <w:sz w:val="24"/>
          <w:szCs w:val="24"/>
        </w:rPr>
        <w:t>Pens will not be shared</w:t>
      </w:r>
      <w:r w:rsidR="00A04099">
        <w:rPr>
          <w:rFonts w:ascii="Times New Roman" w:eastAsia="Times New Roman" w:hAnsi="Times New Roman" w:cs="Times New Roman"/>
          <w:sz w:val="24"/>
          <w:szCs w:val="24"/>
        </w:rPr>
        <w:t>.</w:t>
      </w:r>
    </w:p>
    <w:p w:rsidR="00A04099" w:rsidRPr="00A04099" w:rsidRDefault="00A04099" w:rsidP="003771BB">
      <w:pPr>
        <w:pStyle w:val="NoSpacing"/>
        <w:numPr>
          <w:ilvl w:val="0"/>
          <w:numId w:val="27"/>
        </w:numPr>
        <w:rPr>
          <w:rFonts w:ascii="Times New Roman" w:hAnsi="Times New Roman" w:cs="Times New Roman"/>
          <w:b/>
          <w:bCs/>
          <w:sz w:val="24"/>
          <w:szCs w:val="24"/>
        </w:rPr>
      </w:pPr>
      <w:r w:rsidRPr="007E0620">
        <w:rPr>
          <w:rFonts w:ascii="Times New Roman" w:hAnsi="Times New Roman" w:cs="Times New Roman"/>
          <w:sz w:val="24"/>
          <w:szCs w:val="24"/>
        </w:rPr>
        <w:t xml:space="preserve">Public spaces </w:t>
      </w:r>
      <w:r w:rsidR="00140A67">
        <w:rPr>
          <w:rFonts w:ascii="Times New Roman" w:hAnsi="Times New Roman" w:cs="Times New Roman"/>
          <w:sz w:val="24"/>
          <w:szCs w:val="24"/>
        </w:rPr>
        <w:t>are</w:t>
      </w:r>
      <w:r w:rsidRPr="007E0620">
        <w:rPr>
          <w:rFonts w:ascii="Times New Roman" w:hAnsi="Times New Roman" w:cs="Times New Roman"/>
          <w:sz w:val="24"/>
          <w:szCs w:val="24"/>
        </w:rPr>
        <w:t xml:space="preserve"> set up to ensure social distancing by removing </w:t>
      </w:r>
      <w:r>
        <w:rPr>
          <w:rFonts w:ascii="Times New Roman" w:hAnsi="Times New Roman" w:cs="Times New Roman"/>
          <w:sz w:val="24"/>
          <w:szCs w:val="24"/>
        </w:rPr>
        <w:t>chairs, computers, etc.</w:t>
      </w:r>
    </w:p>
    <w:p w:rsidR="00A04099" w:rsidRPr="000F3BAD" w:rsidRDefault="00A04099" w:rsidP="003771BB">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Water fountains </w:t>
      </w:r>
      <w:r w:rsidR="00140A67">
        <w:rPr>
          <w:rFonts w:ascii="Times New Roman" w:hAnsi="Times New Roman" w:cs="Times New Roman"/>
          <w:sz w:val="24"/>
          <w:szCs w:val="24"/>
        </w:rPr>
        <w:t>are</w:t>
      </w:r>
      <w:r>
        <w:rPr>
          <w:rFonts w:ascii="Times New Roman" w:hAnsi="Times New Roman" w:cs="Times New Roman"/>
          <w:sz w:val="24"/>
          <w:szCs w:val="24"/>
        </w:rPr>
        <w:t xml:space="preserve"> disabled and clearly marked </w:t>
      </w:r>
      <w:r w:rsidR="0010581B">
        <w:rPr>
          <w:rFonts w:ascii="Times New Roman" w:hAnsi="Times New Roman" w:cs="Times New Roman"/>
          <w:sz w:val="24"/>
          <w:szCs w:val="24"/>
        </w:rPr>
        <w:t>to state that</w:t>
      </w:r>
      <w:r>
        <w:rPr>
          <w:rFonts w:ascii="Times New Roman" w:hAnsi="Times New Roman" w:cs="Times New Roman"/>
          <w:sz w:val="24"/>
          <w:szCs w:val="24"/>
        </w:rPr>
        <w:t xml:space="preserve"> only the bottle fill dispenser is operational.</w:t>
      </w:r>
    </w:p>
    <w:p w:rsidR="000F3BAD" w:rsidRPr="000F3BAD" w:rsidRDefault="00140A67" w:rsidP="003771BB">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Facilities team </w:t>
      </w:r>
      <w:r w:rsidR="000F3BAD">
        <w:rPr>
          <w:rFonts w:ascii="Times New Roman" w:hAnsi="Times New Roman" w:cs="Times New Roman"/>
          <w:sz w:val="24"/>
          <w:szCs w:val="24"/>
        </w:rPr>
        <w:t>continue to disinfect door handles and light switches on a regular basis several times per day.</w:t>
      </w:r>
    </w:p>
    <w:p w:rsidR="000F3BAD" w:rsidRPr="003771BB" w:rsidRDefault="000F3BAD" w:rsidP="003771BB">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Certain areas/rooms of the campus will be restricted and clearly marked to limit the amount of the facility that needs to be disinfected daily.</w:t>
      </w:r>
    </w:p>
    <w:p w:rsidR="003771BB" w:rsidRDefault="003771BB" w:rsidP="003771BB">
      <w:pPr>
        <w:pStyle w:val="NoSpacing"/>
        <w:rPr>
          <w:rFonts w:ascii="Times New Roman" w:hAnsi="Times New Roman" w:cs="Times New Roman"/>
          <w:sz w:val="24"/>
          <w:szCs w:val="24"/>
        </w:rPr>
      </w:pPr>
    </w:p>
    <w:p w:rsidR="003771BB" w:rsidRDefault="0010581B" w:rsidP="003771BB">
      <w:pPr>
        <w:pStyle w:val="NoSpacing"/>
        <w:rPr>
          <w:rFonts w:ascii="Times New Roman" w:hAnsi="Times New Roman" w:cs="Times New Roman"/>
          <w:b/>
          <w:bCs/>
          <w:sz w:val="24"/>
          <w:szCs w:val="24"/>
        </w:rPr>
      </w:pPr>
      <w:r>
        <w:rPr>
          <w:rFonts w:ascii="Times New Roman" w:hAnsi="Times New Roman" w:cs="Times New Roman"/>
          <w:b/>
          <w:bCs/>
          <w:sz w:val="24"/>
          <w:szCs w:val="24"/>
        </w:rPr>
        <w:t>Individual Workspace Protocols</w:t>
      </w:r>
    </w:p>
    <w:p w:rsidR="00A04099" w:rsidRPr="00A04099" w:rsidRDefault="00A04099"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Plexiglass shields </w:t>
      </w:r>
      <w:r w:rsidR="00014F22">
        <w:rPr>
          <w:rFonts w:ascii="Times New Roman" w:hAnsi="Times New Roman" w:cs="Times New Roman"/>
          <w:sz w:val="24"/>
          <w:szCs w:val="24"/>
        </w:rPr>
        <w:t>are</w:t>
      </w:r>
      <w:r>
        <w:rPr>
          <w:rFonts w:ascii="Times New Roman" w:hAnsi="Times New Roman" w:cs="Times New Roman"/>
          <w:sz w:val="24"/>
          <w:szCs w:val="24"/>
        </w:rPr>
        <w:t xml:space="preserve"> installed on</w:t>
      </w:r>
      <w:r w:rsidR="0010581B">
        <w:rPr>
          <w:rFonts w:ascii="Times New Roman" w:hAnsi="Times New Roman" w:cs="Times New Roman"/>
          <w:sz w:val="24"/>
          <w:szCs w:val="24"/>
        </w:rPr>
        <w:t xml:space="preserve"> desktops identified as student-</w:t>
      </w:r>
      <w:r>
        <w:rPr>
          <w:rFonts w:ascii="Times New Roman" w:hAnsi="Times New Roman" w:cs="Times New Roman"/>
          <w:sz w:val="24"/>
          <w:szCs w:val="24"/>
        </w:rPr>
        <w:t>facing workspaces</w:t>
      </w:r>
      <w:r w:rsidR="0010581B">
        <w:rPr>
          <w:rFonts w:ascii="Times New Roman" w:hAnsi="Times New Roman" w:cs="Times New Roman"/>
          <w:sz w:val="24"/>
          <w:szCs w:val="24"/>
        </w:rPr>
        <w:t>.</w:t>
      </w:r>
    </w:p>
    <w:p w:rsidR="00A04099" w:rsidRPr="00A04099" w:rsidRDefault="00A04099"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Employees may request a shield if they </w:t>
      </w:r>
      <w:r w:rsidR="00E075DF">
        <w:rPr>
          <w:rFonts w:ascii="Times New Roman" w:hAnsi="Times New Roman" w:cs="Times New Roman"/>
          <w:sz w:val="24"/>
          <w:szCs w:val="24"/>
        </w:rPr>
        <w:t>want one</w:t>
      </w:r>
      <w:r w:rsidR="0010581B">
        <w:rPr>
          <w:rFonts w:ascii="Times New Roman" w:hAnsi="Times New Roman" w:cs="Times New Roman"/>
          <w:sz w:val="24"/>
          <w:szCs w:val="24"/>
        </w:rPr>
        <w:t>.</w:t>
      </w:r>
    </w:p>
    <w:p w:rsidR="00A04099" w:rsidRPr="000F3BAD" w:rsidRDefault="00E075DF"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Physical b</w:t>
      </w:r>
      <w:r w:rsidR="00A04099">
        <w:rPr>
          <w:rFonts w:ascii="Times New Roman" w:hAnsi="Times New Roman" w:cs="Times New Roman"/>
          <w:sz w:val="24"/>
          <w:szCs w:val="24"/>
        </w:rPr>
        <w:t xml:space="preserve">arriers to ensure social distancing </w:t>
      </w:r>
      <w:r w:rsidR="00140A67">
        <w:rPr>
          <w:rFonts w:ascii="Times New Roman" w:hAnsi="Times New Roman" w:cs="Times New Roman"/>
          <w:sz w:val="24"/>
          <w:szCs w:val="24"/>
        </w:rPr>
        <w:t>are</w:t>
      </w:r>
      <w:r w:rsidR="00A04099">
        <w:rPr>
          <w:rFonts w:ascii="Times New Roman" w:hAnsi="Times New Roman" w:cs="Times New Roman"/>
          <w:sz w:val="24"/>
          <w:szCs w:val="24"/>
        </w:rPr>
        <w:t xml:space="preserve"> placed where </w:t>
      </w:r>
      <w:r>
        <w:rPr>
          <w:rFonts w:ascii="Times New Roman" w:hAnsi="Times New Roman" w:cs="Times New Roman"/>
          <w:sz w:val="24"/>
          <w:szCs w:val="24"/>
        </w:rPr>
        <w:t>space allows.</w:t>
      </w:r>
    </w:p>
    <w:p w:rsidR="000F3BAD" w:rsidRPr="003771BB" w:rsidRDefault="000F3BAD"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Alternative workspace locations may need to be established to ensure social distancing.</w:t>
      </w:r>
    </w:p>
    <w:p w:rsidR="00A04099" w:rsidRDefault="00A04099" w:rsidP="00A04099">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 used by visitors or students will be given to the visitor/student to keep</w:t>
      </w:r>
      <w:r w:rsidR="0010581B">
        <w:rPr>
          <w:rFonts w:ascii="Times New Roman" w:eastAsia="Times New Roman" w:hAnsi="Times New Roman" w:cs="Times New Roman"/>
          <w:sz w:val="24"/>
          <w:szCs w:val="24"/>
        </w:rPr>
        <w:t>. Pens will not be shared.</w:t>
      </w:r>
    </w:p>
    <w:p w:rsidR="00E075DF" w:rsidRDefault="00E075DF" w:rsidP="00A04099">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chairs should be limited to one </w:t>
      </w:r>
      <w:r w:rsidR="0010581B">
        <w:rPr>
          <w:rFonts w:ascii="Times New Roman" w:eastAsia="Times New Roman" w:hAnsi="Times New Roman" w:cs="Times New Roman"/>
          <w:sz w:val="24"/>
          <w:szCs w:val="24"/>
        </w:rPr>
        <w:t>per workstation</w:t>
      </w:r>
      <w:r>
        <w:rPr>
          <w:rFonts w:ascii="Times New Roman" w:eastAsia="Times New Roman" w:hAnsi="Times New Roman" w:cs="Times New Roman"/>
          <w:sz w:val="24"/>
          <w:szCs w:val="24"/>
        </w:rPr>
        <w:t>.</w:t>
      </w:r>
    </w:p>
    <w:p w:rsidR="000F3BAD" w:rsidRPr="0022119E" w:rsidRDefault="000F3BAD" w:rsidP="00A04099">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more than one other individual in your workspace unless a </w:t>
      </w:r>
      <w:r w:rsidR="00ED7EDE">
        <w:rPr>
          <w:rFonts w:ascii="Times New Roman" w:eastAsia="Times New Roman" w:hAnsi="Times New Roman" w:cs="Times New Roman"/>
          <w:sz w:val="24"/>
          <w:szCs w:val="24"/>
        </w:rPr>
        <w:t>6-foot</w:t>
      </w:r>
      <w:r>
        <w:rPr>
          <w:rFonts w:ascii="Times New Roman" w:eastAsia="Times New Roman" w:hAnsi="Times New Roman" w:cs="Times New Roman"/>
          <w:sz w:val="24"/>
          <w:szCs w:val="24"/>
        </w:rPr>
        <w:t xml:space="preserve"> separation can be established.</w:t>
      </w:r>
    </w:p>
    <w:p w:rsidR="00A04099" w:rsidRPr="00E075DF" w:rsidRDefault="00A04099"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Public materials (catalogs, brochures, etc.) will be removed from </w:t>
      </w:r>
      <w:r w:rsidR="00E075DF">
        <w:rPr>
          <w:rFonts w:ascii="Times New Roman" w:hAnsi="Times New Roman" w:cs="Times New Roman"/>
          <w:sz w:val="24"/>
          <w:szCs w:val="24"/>
        </w:rPr>
        <w:t>workstation</w:t>
      </w:r>
      <w:r w:rsidR="0010581B">
        <w:rPr>
          <w:rFonts w:ascii="Times New Roman" w:hAnsi="Times New Roman" w:cs="Times New Roman"/>
          <w:sz w:val="24"/>
          <w:szCs w:val="24"/>
        </w:rPr>
        <w:t>s</w:t>
      </w:r>
      <w:r w:rsidR="00E075DF">
        <w:rPr>
          <w:rFonts w:ascii="Times New Roman" w:hAnsi="Times New Roman" w:cs="Times New Roman"/>
          <w:sz w:val="24"/>
          <w:szCs w:val="24"/>
        </w:rPr>
        <w:t xml:space="preserve"> </w:t>
      </w:r>
      <w:r>
        <w:rPr>
          <w:rFonts w:ascii="Times New Roman" w:hAnsi="Times New Roman" w:cs="Times New Roman"/>
          <w:sz w:val="24"/>
          <w:szCs w:val="24"/>
        </w:rPr>
        <w:t>and available on request only.</w:t>
      </w:r>
    </w:p>
    <w:p w:rsidR="00E075DF" w:rsidRPr="005834FF" w:rsidRDefault="00E075DF" w:rsidP="00A04099">
      <w:pPr>
        <w:pStyle w:val="NoSpacing"/>
        <w:numPr>
          <w:ilvl w:val="0"/>
          <w:numId w:val="27"/>
        </w:numPr>
        <w:rPr>
          <w:rFonts w:ascii="Times New Roman" w:hAnsi="Times New Roman" w:cs="Times New Roman"/>
          <w:b/>
          <w:bCs/>
          <w:sz w:val="24"/>
          <w:szCs w:val="24"/>
        </w:rPr>
      </w:pPr>
      <w:r>
        <w:rPr>
          <w:rFonts w:ascii="Times New Roman" w:hAnsi="Times New Roman" w:cs="Times New Roman"/>
          <w:sz w:val="24"/>
          <w:szCs w:val="24"/>
        </w:rPr>
        <w:t xml:space="preserve">Facilities will disinfect your workspace daily, however disinfecting during the workday </w:t>
      </w:r>
      <w:r w:rsidR="0010581B">
        <w:rPr>
          <w:rFonts w:ascii="Times New Roman" w:hAnsi="Times New Roman" w:cs="Times New Roman"/>
          <w:sz w:val="24"/>
          <w:szCs w:val="24"/>
        </w:rPr>
        <w:t>and</w:t>
      </w:r>
      <w:r>
        <w:rPr>
          <w:rFonts w:ascii="Times New Roman" w:hAnsi="Times New Roman" w:cs="Times New Roman"/>
          <w:sz w:val="24"/>
          <w:szCs w:val="24"/>
        </w:rPr>
        <w:t xml:space="preserve"> disinfecting your telephone, keyboard, etc.</w:t>
      </w:r>
      <w:r w:rsidR="0010581B">
        <w:rPr>
          <w:rFonts w:ascii="Times New Roman" w:hAnsi="Times New Roman" w:cs="Times New Roman"/>
          <w:sz w:val="24"/>
          <w:szCs w:val="24"/>
        </w:rPr>
        <w:t>,</w:t>
      </w:r>
      <w:r>
        <w:rPr>
          <w:rFonts w:ascii="Times New Roman" w:hAnsi="Times New Roman" w:cs="Times New Roman"/>
          <w:sz w:val="24"/>
          <w:szCs w:val="24"/>
        </w:rPr>
        <w:t xml:space="preserve"> will be the responsibility of the employee.</w:t>
      </w:r>
    </w:p>
    <w:p w:rsidR="005834FF" w:rsidRDefault="005834FF" w:rsidP="005834FF">
      <w:pPr>
        <w:pStyle w:val="NoSpacing"/>
        <w:rPr>
          <w:rFonts w:ascii="Times New Roman" w:hAnsi="Times New Roman" w:cs="Times New Roman"/>
          <w:sz w:val="24"/>
          <w:szCs w:val="24"/>
        </w:rPr>
      </w:pPr>
    </w:p>
    <w:p w:rsidR="005834FF" w:rsidRDefault="005834FF" w:rsidP="005834FF">
      <w:pPr>
        <w:pStyle w:val="NoSpacing"/>
        <w:rPr>
          <w:rFonts w:ascii="Times New Roman" w:hAnsi="Times New Roman" w:cs="Times New Roman"/>
          <w:b/>
          <w:bCs/>
          <w:sz w:val="24"/>
          <w:szCs w:val="24"/>
        </w:rPr>
      </w:pPr>
    </w:p>
    <w:p w:rsidR="005834FF" w:rsidRDefault="005834FF" w:rsidP="005834FF">
      <w:pPr>
        <w:pStyle w:val="NoSpacing"/>
        <w:rPr>
          <w:rFonts w:ascii="Times New Roman" w:hAnsi="Times New Roman" w:cs="Times New Roman"/>
          <w:b/>
          <w:bCs/>
          <w:sz w:val="24"/>
          <w:szCs w:val="24"/>
        </w:rPr>
      </w:pPr>
    </w:p>
    <w:p w:rsidR="005834FF" w:rsidRPr="00A04099" w:rsidRDefault="005834FF" w:rsidP="005834FF">
      <w:pPr>
        <w:pStyle w:val="NoSpacing"/>
        <w:rPr>
          <w:rFonts w:ascii="Times New Roman" w:hAnsi="Times New Roman" w:cs="Times New Roman"/>
          <w:b/>
          <w:bCs/>
          <w:sz w:val="24"/>
          <w:szCs w:val="24"/>
        </w:rPr>
      </w:pPr>
    </w:p>
    <w:p w:rsidR="00A04099" w:rsidRPr="003771BB" w:rsidRDefault="00A04099" w:rsidP="003771BB">
      <w:pPr>
        <w:pStyle w:val="NoSpacing"/>
        <w:rPr>
          <w:rFonts w:ascii="Times New Roman" w:hAnsi="Times New Roman" w:cs="Times New Roman"/>
          <w:b/>
          <w:bCs/>
          <w:sz w:val="24"/>
          <w:szCs w:val="24"/>
        </w:rPr>
      </w:pPr>
    </w:p>
    <w:p w:rsidR="00E075DF" w:rsidRDefault="00E075DF" w:rsidP="00E075DF">
      <w:pPr>
        <w:pStyle w:val="NoSpacing"/>
        <w:rPr>
          <w:rFonts w:ascii="Times New Roman" w:hAnsi="Times New Roman" w:cs="Times New Roman"/>
          <w:b/>
          <w:bCs/>
          <w:sz w:val="24"/>
          <w:szCs w:val="24"/>
        </w:rPr>
      </w:pPr>
      <w:r w:rsidRPr="00E075DF">
        <w:rPr>
          <w:rFonts w:ascii="Times New Roman" w:hAnsi="Times New Roman" w:cs="Times New Roman"/>
          <w:b/>
          <w:bCs/>
          <w:sz w:val="24"/>
          <w:szCs w:val="24"/>
        </w:rPr>
        <w:t>C</w:t>
      </w:r>
      <w:r w:rsidR="00EF47FA">
        <w:rPr>
          <w:rFonts w:ascii="Times New Roman" w:hAnsi="Times New Roman" w:cs="Times New Roman"/>
          <w:b/>
          <w:bCs/>
          <w:sz w:val="24"/>
          <w:szCs w:val="24"/>
        </w:rPr>
        <w:t xml:space="preserve">ampus </w:t>
      </w:r>
      <w:r w:rsidR="00920760">
        <w:rPr>
          <w:rFonts w:ascii="Times New Roman" w:hAnsi="Times New Roman" w:cs="Times New Roman"/>
          <w:b/>
          <w:bCs/>
          <w:sz w:val="24"/>
          <w:szCs w:val="24"/>
        </w:rPr>
        <w:t>Traffic C</w:t>
      </w:r>
      <w:r w:rsidR="0010581B">
        <w:rPr>
          <w:rFonts w:ascii="Times New Roman" w:hAnsi="Times New Roman" w:cs="Times New Roman"/>
          <w:b/>
          <w:bCs/>
          <w:sz w:val="24"/>
          <w:szCs w:val="24"/>
        </w:rPr>
        <w:t>ontrol</w:t>
      </w:r>
    </w:p>
    <w:p w:rsidR="00E075DF" w:rsidRPr="00E075DF" w:rsidRDefault="00E075DF" w:rsidP="00E075DF">
      <w:pPr>
        <w:pStyle w:val="NoSpacing"/>
        <w:numPr>
          <w:ilvl w:val="0"/>
          <w:numId w:val="31"/>
        </w:numPr>
        <w:rPr>
          <w:rFonts w:ascii="Times New Roman" w:hAnsi="Times New Roman" w:cs="Times New Roman"/>
          <w:b/>
          <w:bCs/>
          <w:sz w:val="24"/>
          <w:szCs w:val="24"/>
        </w:rPr>
      </w:pPr>
      <w:r>
        <w:rPr>
          <w:rFonts w:ascii="Times New Roman" w:hAnsi="Times New Roman" w:cs="Times New Roman"/>
          <w:sz w:val="24"/>
          <w:szCs w:val="24"/>
        </w:rPr>
        <w:t>Employees should limit movement around the campus as much as possible by remaining in their workspace</w:t>
      </w:r>
      <w:r w:rsidR="0010581B">
        <w:rPr>
          <w:rFonts w:ascii="Times New Roman" w:hAnsi="Times New Roman" w:cs="Times New Roman"/>
          <w:sz w:val="24"/>
          <w:szCs w:val="24"/>
        </w:rPr>
        <w:t>.</w:t>
      </w:r>
    </w:p>
    <w:p w:rsidR="00E075DF" w:rsidRPr="00E075DF" w:rsidRDefault="000F3BAD" w:rsidP="00E075DF">
      <w:pPr>
        <w:pStyle w:val="NoSpacing"/>
        <w:numPr>
          <w:ilvl w:val="0"/>
          <w:numId w:val="31"/>
        </w:numPr>
        <w:rPr>
          <w:rFonts w:ascii="Times New Roman" w:hAnsi="Times New Roman" w:cs="Times New Roman"/>
          <w:b/>
          <w:bCs/>
          <w:sz w:val="24"/>
          <w:szCs w:val="24"/>
        </w:rPr>
      </w:pPr>
      <w:r>
        <w:rPr>
          <w:rFonts w:ascii="Times New Roman" w:hAnsi="Times New Roman" w:cs="Times New Roman"/>
          <w:sz w:val="24"/>
          <w:szCs w:val="24"/>
        </w:rPr>
        <w:t>One-way directional signage for spaces with multiple through-ways may be established to avoid meeting others within those areas.</w:t>
      </w:r>
    </w:p>
    <w:p w:rsidR="000F3BAD" w:rsidRDefault="000F3BAD" w:rsidP="00A04099">
      <w:pPr>
        <w:pStyle w:val="NoSpacing"/>
        <w:rPr>
          <w:rFonts w:ascii="Times New Roman" w:hAnsi="Times New Roman" w:cs="Times New Roman"/>
          <w:b/>
          <w:bCs/>
          <w:sz w:val="24"/>
          <w:szCs w:val="24"/>
        </w:rPr>
      </w:pPr>
    </w:p>
    <w:p w:rsidR="00A04099" w:rsidRDefault="00CF6A11" w:rsidP="00A04099">
      <w:pPr>
        <w:pStyle w:val="NoSpacing"/>
        <w:rPr>
          <w:rFonts w:ascii="Times New Roman" w:hAnsi="Times New Roman" w:cs="Times New Roman"/>
          <w:b/>
          <w:bCs/>
          <w:sz w:val="24"/>
          <w:szCs w:val="24"/>
        </w:rPr>
      </w:pPr>
      <w:r w:rsidRPr="00A04099">
        <w:rPr>
          <w:rFonts w:ascii="Times New Roman" w:hAnsi="Times New Roman" w:cs="Times New Roman"/>
          <w:b/>
          <w:bCs/>
          <w:sz w:val="24"/>
          <w:szCs w:val="24"/>
        </w:rPr>
        <w:t>Restrooms</w:t>
      </w:r>
    </w:p>
    <w:p w:rsidR="00CF6A11" w:rsidRPr="000F3BAD" w:rsidRDefault="00A04099" w:rsidP="00A04099">
      <w:pPr>
        <w:pStyle w:val="NoSpacing"/>
        <w:numPr>
          <w:ilvl w:val="0"/>
          <w:numId w:val="30"/>
        </w:numPr>
        <w:rPr>
          <w:rFonts w:ascii="Times New Roman" w:hAnsi="Times New Roman" w:cs="Times New Roman"/>
          <w:b/>
          <w:bCs/>
          <w:sz w:val="24"/>
          <w:szCs w:val="24"/>
        </w:rPr>
      </w:pPr>
      <w:r>
        <w:rPr>
          <w:rFonts w:ascii="Times New Roman" w:eastAsia="Times New Roman" w:hAnsi="Times New Roman" w:cs="Times New Roman"/>
          <w:sz w:val="24"/>
          <w:szCs w:val="24"/>
        </w:rPr>
        <w:t>R</w:t>
      </w:r>
      <w:r w:rsidR="00CF6A11" w:rsidRPr="0022119E">
        <w:rPr>
          <w:rFonts w:ascii="Times New Roman" w:eastAsia="Times New Roman" w:hAnsi="Times New Roman" w:cs="Times New Roman"/>
          <w:sz w:val="24"/>
          <w:szCs w:val="24"/>
        </w:rPr>
        <w:t xml:space="preserve">estrooms </w:t>
      </w:r>
      <w:r w:rsidR="00EF47FA">
        <w:rPr>
          <w:rFonts w:ascii="Times New Roman" w:eastAsia="Times New Roman" w:hAnsi="Times New Roman" w:cs="Times New Roman"/>
          <w:sz w:val="24"/>
          <w:szCs w:val="24"/>
        </w:rPr>
        <w:t>have been</w:t>
      </w:r>
      <w:r>
        <w:rPr>
          <w:rFonts w:ascii="Times New Roman" w:eastAsia="Times New Roman" w:hAnsi="Times New Roman" w:cs="Times New Roman"/>
          <w:sz w:val="24"/>
          <w:szCs w:val="24"/>
        </w:rPr>
        <w:t xml:space="preserve"> modified to</w:t>
      </w:r>
      <w:r w:rsidR="00CF6A11" w:rsidRPr="0022119E">
        <w:rPr>
          <w:rFonts w:ascii="Times New Roman" w:eastAsia="Times New Roman" w:hAnsi="Times New Roman" w:cs="Times New Roman"/>
          <w:sz w:val="24"/>
          <w:szCs w:val="24"/>
        </w:rPr>
        <w:t xml:space="preserve"> ensure physical distancing is achieved. </w:t>
      </w:r>
    </w:p>
    <w:p w:rsidR="000F3BAD" w:rsidRPr="00A04099" w:rsidRDefault="000F3BAD" w:rsidP="000F3BAD">
      <w:pPr>
        <w:pStyle w:val="NoSpacing"/>
        <w:ind w:left="720"/>
        <w:rPr>
          <w:rFonts w:ascii="Times New Roman" w:hAnsi="Times New Roman" w:cs="Times New Roman"/>
          <w:b/>
          <w:bCs/>
          <w:sz w:val="24"/>
          <w:szCs w:val="24"/>
        </w:rPr>
      </w:pPr>
    </w:p>
    <w:p w:rsidR="00CF6A11" w:rsidRDefault="00CF6A11" w:rsidP="000F3BAD">
      <w:pPr>
        <w:pStyle w:val="NoSpacing"/>
        <w:rPr>
          <w:rFonts w:ascii="Times New Roman" w:hAnsi="Times New Roman" w:cs="Times New Roman"/>
          <w:b/>
          <w:bCs/>
          <w:sz w:val="24"/>
          <w:szCs w:val="24"/>
        </w:rPr>
      </w:pPr>
      <w:r w:rsidRPr="000F3BAD">
        <w:rPr>
          <w:rFonts w:ascii="Times New Roman" w:hAnsi="Times New Roman" w:cs="Times New Roman"/>
          <w:b/>
          <w:bCs/>
          <w:sz w:val="24"/>
          <w:szCs w:val="24"/>
        </w:rPr>
        <w:t>Meetings</w:t>
      </w:r>
    </w:p>
    <w:p w:rsidR="000F3BAD" w:rsidRPr="000F3BAD" w:rsidRDefault="000F3BAD" w:rsidP="000F3BAD">
      <w:pPr>
        <w:pStyle w:val="NoSpacing"/>
        <w:numPr>
          <w:ilvl w:val="0"/>
          <w:numId w:val="30"/>
        </w:numPr>
        <w:rPr>
          <w:rFonts w:ascii="Times New Roman" w:hAnsi="Times New Roman" w:cs="Times New Roman"/>
          <w:b/>
          <w:bCs/>
          <w:sz w:val="24"/>
          <w:szCs w:val="24"/>
        </w:rPr>
      </w:pPr>
      <w:r>
        <w:rPr>
          <w:rFonts w:ascii="Times New Roman" w:hAnsi="Times New Roman" w:cs="Times New Roman"/>
          <w:sz w:val="24"/>
          <w:szCs w:val="24"/>
        </w:rPr>
        <w:t>Meetings should remain virtual</w:t>
      </w:r>
      <w:r w:rsidR="0010581B">
        <w:rPr>
          <w:rFonts w:ascii="Times New Roman" w:hAnsi="Times New Roman" w:cs="Times New Roman"/>
          <w:sz w:val="24"/>
          <w:szCs w:val="24"/>
        </w:rPr>
        <w:t xml:space="preserve"> if possible</w:t>
      </w:r>
      <w:r>
        <w:rPr>
          <w:rFonts w:ascii="Times New Roman" w:hAnsi="Times New Roman" w:cs="Times New Roman"/>
          <w:sz w:val="24"/>
          <w:szCs w:val="24"/>
        </w:rPr>
        <w:t xml:space="preserve">, even if all participants are on </w:t>
      </w:r>
      <w:r w:rsidRPr="007E0620">
        <w:rPr>
          <w:rFonts w:ascii="Times New Roman" w:hAnsi="Times New Roman" w:cs="Times New Roman"/>
          <w:sz w:val="24"/>
          <w:szCs w:val="24"/>
        </w:rPr>
        <w:t>campus</w:t>
      </w:r>
      <w:r w:rsidR="003B6579" w:rsidRPr="007E0620">
        <w:rPr>
          <w:rFonts w:ascii="Times New Roman" w:hAnsi="Times New Roman" w:cs="Times New Roman"/>
          <w:sz w:val="24"/>
          <w:szCs w:val="24"/>
        </w:rPr>
        <w:t>.</w:t>
      </w:r>
    </w:p>
    <w:p w:rsidR="000F3BAD" w:rsidRPr="00014F22" w:rsidRDefault="00AD46B2" w:rsidP="000F3BAD">
      <w:pPr>
        <w:pStyle w:val="NoSpacing"/>
        <w:numPr>
          <w:ilvl w:val="0"/>
          <w:numId w:val="30"/>
        </w:numPr>
        <w:rPr>
          <w:rFonts w:ascii="Times New Roman" w:hAnsi="Times New Roman" w:cs="Times New Roman"/>
          <w:b/>
          <w:bCs/>
          <w:sz w:val="24"/>
          <w:szCs w:val="24"/>
        </w:rPr>
      </w:pPr>
      <w:r>
        <w:rPr>
          <w:rFonts w:ascii="Times New Roman" w:hAnsi="Times New Roman" w:cs="Times New Roman"/>
          <w:sz w:val="24"/>
          <w:szCs w:val="24"/>
        </w:rPr>
        <w:t xml:space="preserve">If it is not possible to meet virtually, all </w:t>
      </w:r>
      <w:r w:rsidR="0010581B">
        <w:rPr>
          <w:rFonts w:ascii="Times New Roman" w:hAnsi="Times New Roman" w:cs="Times New Roman"/>
          <w:sz w:val="24"/>
          <w:szCs w:val="24"/>
        </w:rPr>
        <w:t>face-to-</w:t>
      </w:r>
      <w:r w:rsidR="000F3BAD">
        <w:rPr>
          <w:rFonts w:ascii="Times New Roman" w:hAnsi="Times New Roman" w:cs="Times New Roman"/>
          <w:sz w:val="24"/>
          <w:szCs w:val="24"/>
        </w:rPr>
        <w:t>face meetings with other employees or students are required to maintain social distancing of 6 feet between individuals.</w:t>
      </w:r>
    </w:p>
    <w:p w:rsidR="000F3BAD" w:rsidRDefault="000F3BAD" w:rsidP="00CD1631">
      <w:pPr>
        <w:pStyle w:val="NoSpacing"/>
        <w:rPr>
          <w:rFonts w:ascii="Times New Roman" w:hAnsi="Times New Roman" w:cs="Times New Roman"/>
          <w:b/>
          <w:bCs/>
          <w:sz w:val="24"/>
          <w:szCs w:val="24"/>
        </w:rPr>
      </w:pPr>
    </w:p>
    <w:p w:rsidR="00D311FB" w:rsidRPr="007E0620" w:rsidRDefault="00D311FB" w:rsidP="00D311FB">
      <w:pPr>
        <w:pStyle w:val="NoSpacing"/>
        <w:rPr>
          <w:rFonts w:ascii="Times New Roman" w:hAnsi="Times New Roman" w:cs="Times New Roman"/>
          <w:b/>
          <w:bCs/>
          <w:sz w:val="24"/>
          <w:szCs w:val="24"/>
        </w:rPr>
      </w:pPr>
      <w:r>
        <w:rPr>
          <w:rFonts w:ascii="Times New Roman" w:hAnsi="Times New Roman" w:cs="Times New Roman"/>
          <w:b/>
          <w:bCs/>
          <w:sz w:val="24"/>
          <w:szCs w:val="24"/>
        </w:rPr>
        <w:t>Classes, Activities, and Gatherings on Campus</w:t>
      </w:r>
    </w:p>
    <w:p w:rsidR="00D311FB" w:rsidRDefault="00D311FB" w:rsidP="00D311FB">
      <w:pPr>
        <w:pStyle w:val="NoSpacing"/>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In‐person activities or classes of no more than 25 individuals or less </w:t>
      </w:r>
      <w:r w:rsidRPr="005645B3">
        <w:rPr>
          <w:rFonts w:ascii="Times New Roman" w:eastAsia="Times New Roman" w:hAnsi="Times New Roman" w:cs="Times New Roman"/>
          <w:sz w:val="24"/>
          <w:szCs w:val="24"/>
        </w:rPr>
        <w:t>(including students, faculty, and staff)</w:t>
      </w:r>
      <w:r>
        <w:rPr>
          <w:rFonts w:ascii="Times New Roman" w:eastAsia="Times New Roman" w:hAnsi="Times New Roman" w:cs="Times New Roman"/>
          <w:sz w:val="24"/>
          <w:szCs w:val="24"/>
        </w:rPr>
        <w:t xml:space="preserve"> are allowed when t</w:t>
      </w:r>
      <w:r w:rsidRPr="005645B3">
        <w:rPr>
          <w:rFonts w:ascii="Times New Roman" w:eastAsia="Times New Roman" w:hAnsi="Times New Roman" w:cs="Times New Roman"/>
          <w:sz w:val="24"/>
          <w:szCs w:val="24"/>
        </w:rPr>
        <w:t>hose services cannot be provided through a distance learning model</w:t>
      </w:r>
      <w:r>
        <w:rPr>
          <w:rFonts w:ascii="Times New Roman" w:eastAsia="Times New Roman" w:hAnsi="Times New Roman" w:cs="Times New Roman"/>
          <w:sz w:val="24"/>
          <w:szCs w:val="24"/>
        </w:rPr>
        <w:t>.</w:t>
      </w:r>
      <w:r w:rsidR="00014F22">
        <w:rPr>
          <w:rFonts w:ascii="Times New Roman" w:eastAsia="Times New Roman" w:hAnsi="Times New Roman" w:cs="Times New Roman"/>
          <w:sz w:val="24"/>
          <w:szCs w:val="24"/>
        </w:rPr>
        <w:t xml:space="preserve"> Social distancing must be maintained.</w:t>
      </w:r>
    </w:p>
    <w:p w:rsidR="00D311FB" w:rsidRDefault="00D311FB" w:rsidP="00D311FB">
      <w:pPr>
        <w:pStyle w:val="NoSpacing"/>
        <w:numPr>
          <w:ilvl w:val="0"/>
          <w:numId w:val="32"/>
        </w:numPr>
        <w:rPr>
          <w:rFonts w:ascii="Times New Roman" w:eastAsia="Times New Roman" w:hAnsi="Times New Roman" w:cs="Times New Roman"/>
          <w:sz w:val="24"/>
          <w:szCs w:val="24"/>
        </w:rPr>
      </w:pPr>
      <w:r w:rsidRPr="007E0620">
        <w:rPr>
          <w:rFonts w:ascii="Times New Roman" w:eastAsia="Times New Roman" w:hAnsi="Times New Roman" w:cs="Times New Roman"/>
          <w:sz w:val="24"/>
          <w:szCs w:val="24"/>
        </w:rPr>
        <w:t>Gatherings</w:t>
      </w:r>
      <w:r>
        <w:rPr>
          <w:rFonts w:ascii="Times New Roman" w:eastAsia="Times New Roman" w:hAnsi="Times New Roman" w:cs="Times New Roman"/>
          <w:sz w:val="24"/>
          <w:szCs w:val="24"/>
        </w:rPr>
        <w:t xml:space="preserve"> not associated with a class or structured event/meeting</w:t>
      </w:r>
      <w:r w:rsidRPr="007E06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not exceed 10 indoors and 25 outdoors.</w:t>
      </w:r>
    </w:p>
    <w:p w:rsidR="00D44B08" w:rsidRPr="00140A67" w:rsidRDefault="00D44B08" w:rsidP="00140A67">
      <w:pPr>
        <w:spacing w:before="100" w:beforeAutospacing="1" w:after="100" w:afterAutospacing="1" w:line="240"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 USE OF SPACE </w:t>
      </w:r>
      <w:r w:rsidRPr="00484354">
        <w:rPr>
          <w:rFonts w:ascii="Times New Roman" w:eastAsia="Times New Roman" w:hAnsi="Times New Roman" w:cs="Times New Roman"/>
          <w:b/>
          <w:bCs/>
          <w:color w:val="0070C0"/>
          <w:sz w:val="28"/>
          <w:szCs w:val="28"/>
        </w:rPr>
        <w:t>PROTOCOLS</w:t>
      </w:r>
      <w:r w:rsidR="00140A67">
        <w:rPr>
          <w:rFonts w:ascii="Times New Roman" w:eastAsia="Times New Roman" w:hAnsi="Times New Roman" w:cs="Times New Roman"/>
          <w:b/>
          <w:bCs/>
          <w:color w:val="0070C0"/>
          <w:sz w:val="28"/>
          <w:szCs w:val="28"/>
        </w:rPr>
        <w:t xml:space="preserve"> BY EXTERNAL ENTITIES</w:t>
      </w:r>
    </w:p>
    <w:p w:rsidR="00D44B08" w:rsidRPr="007E0620" w:rsidRDefault="00D44B08" w:rsidP="00D44B08">
      <w:pPr>
        <w:pStyle w:val="NoSpacing"/>
        <w:rPr>
          <w:rFonts w:ascii="Times New Roman" w:eastAsia="Times New Roman" w:hAnsi="Times New Roman" w:cs="Times New Roman"/>
          <w:b/>
          <w:bCs/>
          <w:sz w:val="24"/>
          <w:szCs w:val="24"/>
        </w:rPr>
      </w:pPr>
      <w:r w:rsidRPr="007E0620">
        <w:rPr>
          <w:rFonts w:ascii="Times New Roman" w:eastAsia="Times New Roman" w:hAnsi="Times New Roman" w:cs="Times New Roman"/>
          <w:b/>
          <w:bCs/>
          <w:sz w:val="24"/>
          <w:szCs w:val="24"/>
        </w:rPr>
        <w:t>External Requests for Space</w:t>
      </w:r>
    </w:p>
    <w:p w:rsidR="00D44B08" w:rsidRPr="005834FF" w:rsidRDefault="00D44B08" w:rsidP="005834FF">
      <w:pPr>
        <w:pStyle w:val="NoSpacing"/>
        <w:numPr>
          <w:ilvl w:val="0"/>
          <w:numId w:val="32"/>
        </w:numPr>
        <w:rPr>
          <w:rFonts w:ascii="Times New Roman" w:eastAsia="Times New Roman" w:hAnsi="Times New Roman" w:cs="Times New Roman"/>
          <w:sz w:val="24"/>
          <w:szCs w:val="24"/>
        </w:rPr>
      </w:pPr>
      <w:r w:rsidRPr="005834FF">
        <w:rPr>
          <w:rFonts w:ascii="Times New Roman" w:eastAsia="Times New Roman" w:hAnsi="Times New Roman" w:cs="Times New Roman"/>
          <w:sz w:val="24"/>
          <w:szCs w:val="24"/>
        </w:rPr>
        <w:t>Use of space within building</w:t>
      </w:r>
      <w:r w:rsidR="0010581B" w:rsidRPr="005834FF">
        <w:rPr>
          <w:rFonts w:ascii="Times New Roman" w:eastAsia="Times New Roman" w:hAnsi="Times New Roman" w:cs="Times New Roman"/>
          <w:sz w:val="24"/>
          <w:szCs w:val="24"/>
        </w:rPr>
        <w:t xml:space="preserve">s </w:t>
      </w:r>
      <w:r w:rsidR="00014F22" w:rsidRPr="005834FF">
        <w:rPr>
          <w:rFonts w:ascii="Times New Roman" w:eastAsia="Times New Roman" w:hAnsi="Times New Roman" w:cs="Times New Roman"/>
          <w:sz w:val="24"/>
          <w:szCs w:val="24"/>
        </w:rPr>
        <w:t>may be limited.</w:t>
      </w:r>
      <w:r w:rsidR="0010581B" w:rsidRPr="005834FF">
        <w:rPr>
          <w:rFonts w:ascii="Times New Roman" w:eastAsia="Times New Roman" w:hAnsi="Times New Roman" w:cs="Times New Roman"/>
          <w:sz w:val="24"/>
          <w:szCs w:val="24"/>
        </w:rPr>
        <w:t xml:space="preserve"> </w:t>
      </w:r>
      <w:r w:rsidRPr="005834FF">
        <w:rPr>
          <w:rFonts w:ascii="Times New Roman" w:eastAsia="Times New Roman" w:hAnsi="Times New Roman" w:cs="Times New Roman"/>
          <w:sz w:val="24"/>
          <w:szCs w:val="24"/>
        </w:rPr>
        <w:t>All requests will be</w:t>
      </w:r>
      <w:r w:rsidR="0010581B" w:rsidRPr="005834FF">
        <w:rPr>
          <w:rFonts w:ascii="Times New Roman" w:eastAsia="Times New Roman" w:hAnsi="Times New Roman" w:cs="Times New Roman"/>
          <w:sz w:val="24"/>
          <w:szCs w:val="24"/>
        </w:rPr>
        <w:t xml:space="preserve"> routed for review through the </w:t>
      </w:r>
      <w:r w:rsidR="005834FF">
        <w:rPr>
          <w:rFonts w:ascii="Times New Roman" w:eastAsia="Times New Roman" w:hAnsi="Times New Roman" w:cs="Times New Roman"/>
          <w:sz w:val="24"/>
          <w:szCs w:val="24"/>
        </w:rPr>
        <w:t xml:space="preserve">Lynn Kraft, </w:t>
      </w:r>
      <w:r w:rsidR="005834FF" w:rsidRPr="005834FF">
        <w:rPr>
          <w:rFonts w:ascii="Times New Roman" w:eastAsia="Times New Roman" w:hAnsi="Times New Roman" w:cs="Times New Roman"/>
          <w:sz w:val="24"/>
          <w:szCs w:val="24"/>
        </w:rPr>
        <w:t>Reservation</w:t>
      </w:r>
      <w:r w:rsidR="005834FF">
        <w:rPr>
          <w:rFonts w:ascii="Times New Roman" w:eastAsia="Times New Roman" w:hAnsi="Times New Roman" w:cs="Times New Roman"/>
          <w:sz w:val="24"/>
          <w:szCs w:val="24"/>
        </w:rPr>
        <w:t xml:space="preserve"> Specialist</w:t>
      </w:r>
      <w:r w:rsidRPr="005834FF">
        <w:rPr>
          <w:rFonts w:ascii="Times New Roman" w:eastAsia="Times New Roman" w:hAnsi="Times New Roman" w:cs="Times New Roman"/>
          <w:sz w:val="24"/>
          <w:szCs w:val="24"/>
        </w:rPr>
        <w:t>.</w:t>
      </w:r>
    </w:p>
    <w:p w:rsidR="00D44B08" w:rsidRPr="007E0620" w:rsidRDefault="00D44B08" w:rsidP="00D44B08">
      <w:pPr>
        <w:pStyle w:val="NoSpacing"/>
        <w:numPr>
          <w:ilvl w:val="0"/>
          <w:numId w:val="32"/>
        </w:numPr>
        <w:rPr>
          <w:rFonts w:ascii="Times New Roman" w:eastAsia="Times New Roman" w:hAnsi="Times New Roman" w:cs="Times New Roman"/>
          <w:sz w:val="24"/>
          <w:szCs w:val="24"/>
        </w:rPr>
      </w:pPr>
      <w:r w:rsidRPr="007E0620">
        <w:rPr>
          <w:rFonts w:ascii="Times New Roman" w:eastAsia="Times New Roman" w:hAnsi="Times New Roman" w:cs="Times New Roman"/>
          <w:sz w:val="24"/>
          <w:szCs w:val="24"/>
        </w:rPr>
        <w:t>Use of outdoor space may be allowed based on the entity providing:</w:t>
      </w:r>
    </w:p>
    <w:p w:rsidR="00D44B08" w:rsidRPr="007E0620" w:rsidRDefault="00D44B08" w:rsidP="00D44B08">
      <w:pPr>
        <w:pStyle w:val="NoSpacing"/>
        <w:numPr>
          <w:ilvl w:val="1"/>
          <w:numId w:val="32"/>
        </w:numPr>
        <w:rPr>
          <w:rFonts w:ascii="Times New Roman" w:eastAsia="Times New Roman" w:hAnsi="Times New Roman" w:cs="Times New Roman"/>
          <w:sz w:val="24"/>
          <w:szCs w:val="24"/>
        </w:rPr>
      </w:pPr>
      <w:r w:rsidRPr="007E0620">
        <w:rPr>
          <w:rFonts w:ascii="Times New Roman" w:eastAsia="Times New Roman" w:hAnsi="Times New Roman" w:cs="Times New Roman"/>
          <w:sz w:val="24"/>
          <w:szCs w:val="24"/>
        </w:rPr>
        <w:t>The safety protocols they will use to ensure social distancing</w:t>
      </w:r>
      <w:r w:rsidR="0010581B">
        <w:rPr>
          <w:rFonts w:ascii="Times New Roman" w:eastAsia="Times New Roman" w:hAnsi="Times New Roman" w:cs="Times New Roman"/>
          <w:sz w:val="24"/>
          <w:szCs w:val="24"/>
        </w:rPr>
        <w:t>;</w:t>
      </w:r>
      <w:r w:rsidRPr="007E0620">
        <w:rPr>
          <w:rFonts w:ascii="Times New Roman" w:eastAsia="Times New Roman" w:hAnsi="Times New Roman" w:cs="Times New Roman"/>
          <w:sz w:val="24"/>
          <w:szCs w:val="24"/>
        </w:rPr>
        <w:t xml:space="preserve"> </w:t>
      </w:r>
    </w:p>
    <w:p w:rsidR="00D44B08" w:rsidRPr="007E0620" w:rsidRDefault="00D44B08" w:rsidP="00D44B08">
      <w:pPr>
        <w:pStyle w:val="NoSpacing"/>
        <w:numPr>
          <w:ilvl w:val="1"/>
          <w:numId w:val="32"/>
        </w:numPr>
        <w:rPr>
          <w:rFonts w:ascii="Times New Roman" w:eastAsia="Times New Roman" w:hAnsi="Times New Roman" w:cs="Times New Roman"/>
          <w:sz w:val="24"/>
          <w:szCs w:val="24"/>
        </w:rPr>
      </w:pPr>
      <w:r w:rsidRPr="007E0620">
        <w:rPr>
          <w:rFonts w:ascii="Times New Roman" w:eastAsia="Times New Roman" w:hAnsi="Times New Roman" w:cs="Times New Roman"/>
          <w:sz w:val="24"/>
          <w:szCs w:val="24"/>
        </w:rPr>
        <w:t>A written plan provided to the college outlining the protocols</w:t>
      </w:r>
      <w:r w:rsidR="0010581B">
        <w:rPr>
          <w:rFonts w:ascii="Times New Roman" w:eastAsia="Times New Roman" w:hAnsi="Times New Roman" w:cs="Times New Roman"/>
          <w:sz w:val="24"/>
          <w:szCs w:val="24"/>
        </w:rPr>
        <w:t>;</w:t>
      </w:r>
    </w:p>
    <w:p w:rsidR="00EF47FA" w:rsidRPr="00014F22" w:rsidRDefault="00D44B08" w:rsidP="003442AA">
      <w:pPr>
        <w:pStyle w:val="NoSpacing"/>
        <w:numPr>
          <w:ilvl w:val="1"/>
          <w:numId w:val="32"/>
        </w:numPr>
        <w:rPr>
          <w:rFonts w:ascii="Times New Roman" w:eastAsia="Times New Roman" w:hAnsi="Times New Roman" w:cs="Times New Roman"/>
          <w:sz w:val="24"/>
          <w:szCs w:val="24"/>
        </w:rPr>
      </w:pPr>
      <w:r w:rsidRPr="007E0620">
        <w:rPr>
          <w:rFonts w:ascii="Times New Roman" w:eastAsia="Times New Roman" w:hAnsi="Times New Roman" w:cs="Times New Roman"/>
          <w:sz w:val="24"/>
          <w:szCs w:val="24"/>
        </w:rPr>
        <w:t>No employee will be expected to assist the entity unless the employee volunteers</w:t>
      </w:r>
      <w:r w:rsidR="0010581B">
        <w:rPr>
          <w:rFonts w:ascii="Times New Roman" w:eastAsia="Times New Roman" w:hAnsi="Times New Roman" w:cs="Times New Roman"/>
          <w:sz w:val="24"/>
          <w:szCs w:val="24"/>
        </w:rPr>
        <w:t>.</w:t>
      </w:r>
    </w:p>
    <w:p w:rsidR="00EF47FA" w:rsidRPr="007E0620" w:rsidRDefault="00EF47FA" w:rsidP="003442AA">
      <w:pPr>
        <w:pStyle w:val="NoSpacing"/>
      </w:pPr>
    </w:p>
    <w:p w:rsidR="009D37A2" w:rsidRPr="0010581B" w:rsidRDefault="00920760" w:rsidP="003442AA">
      <w:pPr>
        <w:pStyle w:val="NoSpacing"/>
        <w:rPr>
          <w:rFonts w:ascii="Times New Roman" w:hAnsi="Times New Roman" w:cs="Times New Roman"/>
          <w:b/>
          <w:bCs/>
          <w:sz w:val="24"/>
          <w:szCs w:val="24"/>
        </w:rPr>
      </w:pPr>
      <w:r>
        <w:rPr>
          <w:rFonts w:ascii="Times New Roman" w:hAnsi="Times New Roman" w:cs="Times New Roman"/>
          <w:b/>
          <w:bCs/>
          <w:sz w:val="24"/>
          <w:szCs w:val="24"/>
        </w:rPr>
        <w:t>Tenants with Long-</w:t>
      </w:r>
      <w:r w:rsidR="0010581B">
        <w:rPr>
          <w:rFonts w:ascii="Times New Roman" w:hAnsi="Times New Roman" w:cs="Times New Roman"/>
          <w:b/>
          <w:bCs/>
          <w:sz w:val="24"/>
          <w:szCs w:val="24"/>
        </w:rPr>
        <w:t>Term Leases</w:t>
      </w:r>
    </w:p>
    <w:p w:rsidR="009D37A2" w:rsidRPr="0010581B" w:rsidRDefault="009D37A2" w:rsidP="009D37A2">
      <w:pPr>
        <w:pStyle w:val="NoSpacing"/>
        <w:numPr>
          <w:ilvl w:val="0"/>
          <w:numId w:val="32"/>
        </w:numPr>
        <w:rPr>
          <w:rFonts w:ascii="Times New Roman" w:hAnsi="Times New Roman" w:cs="Times New Roman"/>
          <w:sz w:val="24"/>
          <w:szCs w:val="24"/>
        </w:rPr>
      </w:pPr>
      <w:r w:rsidRPr="0010581B">
        <w:rPr>
          <w:rFonts w:ascii="Times New Roman" w:hAnsi="Times New Roman" w:cs="Times New Roman"/>
          <w:sz w:val="24"/>
          <w:szCs w:val="24"/>
        </w:rPr>
        <w:t xml:space="preserve">External organizations </w:t>
      </w:r>
      <w:r w:rsidR="0010581B">
        <w:rPr>
          <w:rFonts w:ascii="Times New Roman" w:hAnsi="Times New Roman" w:cs="Times New Roman"/>
          <w:sz w:val="24"/>
          <w:szCs w:val="24"/>
        </w:rPr>
        <w:t>that</w:t>
      </w:r>
      <w:r w:rsidRPr="0010581B">
        <w:rPr>
          <w:rFonts w:ascii="Times New Roman" w:hAnsi="Times New Roman" w:cs="Times New Roman"/>
          <w:sz w:val="24"/>
          <w:szCs w:val="24"/>
        </w:rPr>
        <w:t xml:space="preserve"> lease space on a long-term basis will be allowed to continue operations with the expectation that they will follow our safety protocols.</w:t>
      </w:r>
    </w:p>
    <w:p w:rsidR="007E0620" w:rsidRPr="00014F22" w:rsidRDefault="009D37A2" w:rsidP="00014F22">
      <w:pPr>
        <w:pStyle w:val="NoSpacing"/>
        <w:numPr>
          <w:ilvl w:val="0"/>
          <w:numId w:val="32"/>
        </w:numPr>
        <w:rPr>
          <w:rFonts w:ascii="Times New Roman" w:hAnsi="Times New Roman" w:cs="Times New Roman"/>
          <w:sz w:val="24"/>
          <w:szCs w:val="24"/>
        </w:rPr>
      </w:pPr>
      <w:r w:rsidRPr="0010581B">
        <w:rPr>
          <w:rFonts w:ascii="Times New Roman" w:hAnsi="Times New Roman" w:cs="Times New Roman"/>
          <w:sz w:val="24"/>
          <w:szCs w:val="24"/>
        </w:rPr>
        <w:t xml:space="preserve">A copy of their safety protocol plan will be requested and reviewed by the </w:t>
      </w:r>
      <w:r w:rsidR="0010581B">
        <w:rPr>
          <w:rFonts w:ascii="Times New Roman" w:eastAsia="Times New Roman" w:hAnsi="Times New Roman" w:cs="Times New Roman"/>
          <w:sz w:val="24"/>
          <w:szCs w:val="24"/>
        </w:rPr>
        <w:t>director of safety and emergency p</w:t>
      </w:r>
      <w:r w:rsidR="0010581B" w:rsidRPr="007E0620">
        <w:rPr>
          <w:rFonts w:ascii="Times New Roman" w:eastAsia="Times New Roman" w:hAnsi="Times New Roman" w:cs="Times New Roman"/>
          <w:sz w:val="24"/>
          <w:szCs w:val="24"/>
        </w:rPr>
        <w:t>reparedness</w:t>
      </w:r>
      <w:r w:rsidRPr="0010581B">
        <w:rPr>
          <w:rFonts w:ascii="Times New Roman" w:hAnsi="Times New Roman" w:cs="Times New Roman"/>
          <w:sz w:val="24"/>
          <w:szCs w:val="24"/>
        </w:rPr>
        <w:t xml:space="preserve"> to ensure that their protocols align with </w:t>
      </w:r>
      <w:r w:rsidR="00D44B08" w:rsidRPr="0010581B">
        <w:rPr>
          <w:rFonts w:ascii="Times New Roman" w:hAnsi="Times New Roman" w:cs="Times New Roman"/>
          <w:sz w:val="24"/>
          <w:szCs w:val="24"/>
        </w:rPr>
        <w:t>the campus plan</w:t>
      </w:r>
      <w:r w:rsidR="0010581B">
        <w:rPr>
          <w:rFonts w:ascii="Times New Roman" w:hAnsi="Times New Roman" w:cs="Times New Roman"/>
          <w:sz w:val="24"/>
          <w:szCs w:val="24"/>
        </w:rPr>
        <w:t xml:space="preserve">. </w:t>
      </w:r>
      <w:r w:rsidRPr="0010581B">
        <w:rPr>
          <w:rFonts w:ascii="Times New Roman" w:hAnsi="Times New Roman" w:cs="Times New Roman"/>
          <w:sz w:val="24"/>
          <w:szCs w:val="24"/>
        </w:rPr>
        <w:t>Unresolved discrepanc</w:t>
      </w:r>
      <w:r w:rsidR="0010581B">
        <w:rPr>
          <w:rFonts w:ascii="Times New Roman" w:hAnsi="Times New Roman" w:cs="Times New Roman"/>
          <w:sz w:val="24"/>
          <w:szCs w:val="24"/>
        </w:rPr>
        <w:t>ies will be routed through the chief financial o</w:t>
      </w:r>
      <w:r w:rsidRPr="0010581B">
        <w:rPr>
          <w:rFonts w:ascii="Times New Roman" w:hAnsi="Times New Roman" w:cs="Times New Roman"/>
          <w:sz w:val="24"/>
          <w:szCs w:val="24"/>
        </w:rPr>
        <w:t>fficer for consultation.</w:t>
      </w:r>
    </w:p>
    <w:p w:rsidR="005834FF" w:rsidRDefault="005834FF" w:rsidP="00484354">
      <w:pPr>
        <w:spacing w:before="100" w:beforeAutospacing="1" w:after="100" w:afterAutospacing="1" w:line="240" w:lineRule="auto"/>
        <w:rPr>
          <w:rFonts w:ascii="Times New Roman" w:eastAsia="Times New Roman" w:hAnsi="Times New Roman" w:cs="Times New Roman"/>
          <w:b/>
          <w:bCs/>
          <w:color w:val="0070C0"/>
          <w:sz w:val="28"/>
          <w:szCs w:val="28"/>
        </w:rPr>
      </w:pPr>
    </w:p>
    <w:p w:rsidR="005834FF" w:rsidRDefault="005834FF" w:rsidP="00484354">
      <w:pPr>
        <w:spacing w:before="100" w:beforeAutospacing="1" w:after="100" w:afterAutospacing="1" w:line="240" w:lineRule="auto"/>
        <w:rPr>
          <w:rFonts w:ascii="Times New Roman" w:eastAsia="Times New Roman" w:hAnsi="Times New Roman" w:cs="Times New Roman"/>
          <w:b/>
          <w:bCs/>
          <w:color w:val="0070C0"/>
          <w:sz w:val="28"/>
          <w:szCs w:val="28"/>
        </w:rPr>
      </w:pPr>
    </w:p>
    <w:p w:rsidR="005834FF" w:rsidRDefault="005834FF" w:rsidP="00484354">
      <w:pPr>
        <w:spacing w:before="100" w:beforeAutospacing="1" w:after="100" w:afterAutospacing="1" w:line="240" w:lineRule="auto"/>
        <w:rPr>
          <w:rFonts w:ascii="Times New Roman" w:eastAsia="Times New Roman" w:hAnsi="Times New Roman" w:cs="Times New Roman"/>
          <w:b/>
          <w:bCs/>
          <w:color w:val="0070C0"/>
          <w:sz w:val="28"/>
          <w:szCs w:val="28"/>
        </w:rPr>
      </w:pPr>
    </w:p>
    <w:p w:rsidR="00484354" w:rsidRDefault="00111287" w:rsidP="00484354">
      <w:pPr>
        <w:spacing w:before="100" w:beforeAutospacing="1" w:after="100" w:afterAutospacing="1" w:line="240"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C</w:t>
      </w:r>
      <w:r w:rsidR="00B7255F">
        <w:rPr>
          <w:rFonts w:ascii="Times New Roman" w:eastAsia="Times New Roman" w:hAnsi="Times New Roman" w:cs="Times New Roman"/>
          <w:b/>
          <w:bCs/>
          <w:color w:val="0070C0"/>
          <w:sz w:val="28"/>
          <w:szCs w:val="28"/>
        </w:rPr>
        <w:t>OVID-19 MONITORING, TESTING</w:t>
      </w:r>
      <w:r w:rsidR="00484354">
        <w:rPr>
          <w:rFonts w:ascii="Times New Roman" w:eastAsia="Times New Roman" w:hAnsi="Times New Roman" w:cs="Times New Roman"/>
          <w:b/>
          <w:bCs/>
          <w:color w:val="0070C0"/>
          <w:sz w:val="28"/>
          <w:szCs w:val="28"/>
        </w:rPr>
        <w:t xml:space="preserve"> AND REPORTING</w:t>
      </w:r>
    </w:p>
    <w:p w:rsidR="0022119E" w:rsidRPr="00111287" w:rsidRDefault="0022119E" w:rsidP="0022119E">
      <w:pPr>
        <w:spacing w:before="100" w:beforeAutospacing="1" w:after="100" w:afterAutospacing="1" w:line="240" w:lineRule="auto"/>
        <w:outlineLvl w:val="1"/>
        <w:rPr>
          <w:rFonts w:ascii="Times New Roman" w:eastAsia="Times New Roman" w:hAnsi="Times New Roman" w:cs="Times New Roman"/>
          <w:b/>
          <w:bCs/>
          <w:sz w:val="24"/>
          <w:szCs w:val="24"/>
        </w:rPr>
      </w:pPr>
      <w:bookmarkStart w:id="6" w:name="_Toc46992743"/>
      <w:bookmarkStart w:id="7" w:name="_Toc49323850"/>
      <w:r w:rsidRPr="00111287">
        <w:rPr>
          <w:rFonts w:ascii="Times New Roman" w:eastAsia="Times New Roman" w:hAnsi="Times New Roman" w:cs="Times New Roman"/>
          <w:b/>
          <w:bCs/>
          <w:sz w:val="24"/>
          <w:szCs w:val="24"/>
        </w:rPr>
        <w:t>Symptom Monitoring Requirement</w:t>
      </w:r>
      <w:bookmarkEnd w:id="6"/>
      <w:bookmarkEnd w:id="7"/>
    </w:p>
    <w:p w:rsidR="003B6579" w:rsidRPr="007E0620" w:rsidRDefault="003B6579" w:rsidP="003B6579">
      <w:pPr>
        <w:pStyle w:val="NoSpacing"/>
        <w:rPr>
          <w:rFonts w:ascii="Times New Roman" w:hAnsi="Times New Roman" w:cs="Times New Roman"/>
          <w:b/>
          <w:bCs/>
          <w:sz w:val="24"/>
          <w:szCs w:val="24"/>
        </w:rPr>
      </w:pPr>
      <w:r w:rsidRPr="007E0620">
        <w:rPr>
          <w:rFonts w:ascii="Times New Roman" w:hAnsi="Times New Roman" w:cs="Times New Roman"/>
          <w:sz w:val="24"/>
          <w:szCs w:val="24"/>
        </w:rPr>
        <w:t xml:space="preserve">As noted under the </w:t>
      </w:r>
      <w:r w:rsidR="00014F22" w:rsidRPr="00014F22">
        <w:rPr>
          <w:rFonts w:ascii="Times New Roman" w:hAnsi="Times New Roman" w:cs="Times New Roman"/>
          <w:sz w:val="24"/>
          <w:szCs w:val="24"/>
        </w:rPr>
        <w:t>R</w:t>
      </w:r>
      <w:r w:rsidR="00B923D5">
        <w:rPr>
          <w:rFonts w:ascii="Times New Roman" w:hAnsi="Times New Roman" w:cs="Times New Roman"/>
          <w:sz w:val="24"/>
          <w:szCs w:val="24"/>
        </w:rPr>
        <w:t>eturn to Campus</w:t>
      </w:r>
      <w:r w:rsidR="00014F22" w:rsidRPr="00014F22">
        <w:rPr>
          <w:rFonts w:ascii="Times New Roman" w:hAnsi="Times New Roman" w:cs="Times New Roman"/>
          <w:sz w:val="24"/>
          <w:szCs w:val="24"/>
        </w:rPr>
        <w:t xml:space="preserve"> </w:t>
      </w:r>
      <w:r w:rsidR="00B923D5">
        <w:rPr>
          <w:rFonts w:ascii="Times New Roman" w:hAnsi="Times New Roman" w:cs="Times New Roman"/>
          <w:sz w:val="24"/>
          <w:szCs w:val="24"/>
        </w:rPr>
        <w:t>and</w:t>
      </w:r>
      <w:r w:rsidR="00014F22" w:rsidRPr="00014F22">
        <w:rPr>
          <w:rFonts w:ascii="Times New Roman" w:hAnsi="Times New Roman" w:cs="Times New Roman"/>
          <w:sz w:val="24"/>
          <w:szCs w:val="24"/>
        </w:rPr>
        <w:t xml:space="preserve"> I</w:t>
      </w:r>
      <w:r w:rsidR="00B923D5">
        <w:rPr>
          <w:rFonts w:ascii="Times New Roman" w:hAnsi="Times New Roman" w:cs="Times New Roman"/>
          <w:sz w:val="24"/>
          <w:szCs w:val="24"/>
        </w:rPr>
        <w:t xml:space="preserve">nstruction </w:t>
      </w:r>
      <w:r w:rsidRPr="007E0620">
        <w:rPr>
          <w:rFonts w:ascii="Times New Roman" w:hAnsi="Times New Roman" w:cs="Times New Roman"/>
          <w:sz w:val="24"/>
          <w:szCs w:val="24"/>
        </w:rPr>
        <w:t>s</w:t>
      </w:r>
      <w:r w:rsidR="00E96FB0">
        <w:rPr>
          <w:rFonts w:ascii="Times New Roman" w:hAnsi="Times New Roman" w:cs="Times New Roman"/>
          <w:sz w:val="24"/>
          <w:szCs w:val="24"/>
        </w:rPr>
        <w:t>ection, all employees</w:t>
      </w:r>
      <w:r w:rsidR="00ED5A78">
        <w:rPr>
          <w:rFonts w:ascii="Times New Roman" w:hAnsi="Times New Roman" w:cs="Times New Roman"/>
          <w:sz w:val="24"/>
          <w:szCs w:val="24"/>
        </w:rPr>
        <w:t xml:space="preserve">, students and visitors </w:t>
      </w:r>
      <w:r w:rsidRPr="007E0620">
        <w:rPr>
          <w:rFonts w:ascii="Times New Roman" w:hAnsi="Times New Roman" w:cs="Times New Roman"/>
          <w:sz w:val="24"/>
          <w:szCs w:val="24"/>
        </w:rPr>
        <w:t xml:space="preserve">will be required to complete </w:t>
      </w:r>
      <w:r w:rsidR="00E96FB0">
        <w:rPr>
          <w:rFonts w:ascii="Times New Roman" w:hAnsi="Times New Roman" w:cs="Times New Roman"/>
          <w:sz w:val="24"/>
          <w:szCs w:val="24"/>
        </w:rPr>
        <w:t xml:space="preserve">a </w:t>
      </w:r>
      <w:r w:rsidRPr="007E0620">
        <w:rPr>
          <w:rFonts w:ascii="Times New Roman" w:hAnsi="Times New Roman" w:cs="Times New Roman"/>
          <w:sz w:val="24"/>
          <w:szCs w:val="24"/>
        </w:rPr>
        <w:t xml:space="preserve">screening survey prior to being allowed into building.  </w:t>
      </w:r>
    </w:p>
    <w:p w:rsidR="00111287" w:rsidRDefault="006A17F3"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2119E" w:rsidRPr="0022119E">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 xml:space="preserve">a </w:t>
      </w:r>
      <w:r w:rsidR="0022119E" w:rsidRPr="0022119E">
        <w:rPr>
          <w:rFonts w:ascii="Times New Roman" w:eastAsia="Times New Roman" w:hAnsi="Times New Roman" w:cs="Times New Roman"/>
          <w:sz w:val="24"/>
          <w:szCs w:val="24"/>
        </w:rPr>
        <w:t xml:space="preserve">student authorized to be on campus </w:t>
      </w:r>
      <w:r w:rsidR="00E96FB0">
        <w:rPr>
          <w:rFonts w:ascii="Times New Roman" w:eastAsia="Times New Roman" w:hAnsi="Times New Roman" w:cs="Times New Roman"/>
          <w:sz w:val="24"/>
          <w:szCs w:val="24"/>
        </w:rPr>
        <w:t>has</w:t>
      </w:r>
      <w:r w:rsidR="0022119E" w:rsidRPr="0022119E">
        <w:rPr>
          <w:rFonts w:ascii="Times New Roman" w:eastAsia="Times New Roman" w:hAnsi="Times New Roman" w:cs="Times New Roman"/>
          <w:sz w:val="24"/>
          <w:szCs w:val="24"/>
        </w:rPr>
        <w:t xml:space="preserve"> concerns regarding their status, they should </w:t>
      </w:r>
      <w:r w:rsidR="00E96FB0">
        <w:rPr>
          <w:rFonts w:ascii="Times New Roman" w:eastAsia="Times New Roman" w:hAnsi="Times New Roman" w:cs="Times New Roman"/>
          <w:sz w:val="24"/>
          <w:szCs w:val="24"/>
        </w:rPr>
        <w:t>inform</w:t>
      </w:r>
      <w:r w:rsidR="00111287">
        <w:rPr>
          <w:rFonts w:ascii="Times New Roman" w:eastAsia="Times New Roman" w:hAnsi="Times New Roman" w:cs="Times New Roman"/>
          <w:sz w:val="24"/>
          <w:szCs w:val="24"/>
        </w:rPr>
        <w:t xml:space="preserve"> </w:t>
      </w:r>
      <w:r w:rsidR="00BA66E7" w:rsidRPr="00BA66E7">
        <w:rPr>
          <w:rFonts w:ascii="Times New Roman" w:eastAsia="Times New Roman" w:hAnsi="Times New Roman" w:cs="Times New Roman"/>
          <w:sz w:val="24"/>
          <w:szCs w:val="24"/>
        </w:rPr>
        <w:t>their instructor</w:t>
      </w:r>
      <w:r w:rsidR="0022119E" w:rsidRPr="0022119E">
        <w:rPr>
          <w:rFonts w:ascii="Times New Roman" w:eastAsia="Times New Roman" w:hAnsi="Times New Roman" w:cs="Times New Roman"/>
          <w:sz w:val="24"/>
          <w:szCs w:val="24"/>
        </w:rPr>
        <w:t xml:space="preserve"> or dean that they are reviewing their health status prior to the start of any schedule</w:t>
      </w:r>
      <w:r w:rsidR="00B923D5">
        <w:rPr>
          <w:rFonts w:ascii="Times New Roman" w:eastAsia="Times New Roman" w:hAnsi="Times New Roman" w:cs="Times New Roman"/>
          <w:sz w:val="24"/>
          <w:szCs w:val="24"/>
        </w:rPr>
        <w:t>d time on campus.</w:t>
      </w:r>
      <w:r w:rsidR="00BA66E7" w:rsidRPr="00BA66E7">
        <w:rPr>
          <w:rFonts w:ascii="Times New Roman" w:eastAsia="Times New Roman" w:hAnsi="Times New Roman" w:cs="Times New Roman"/>
          <w:sz w:val="24"/>
          <w:szCs w:val="24"/>
        </w:rPr>
        <w:t xml:space="preserve"> </w:t>
      </w:r>
    </w:p>
    <w:p w:rsid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In order to ensure compliance with ADA requirements, records of symptom assessments should not be maintained by </w:t>
      </w:r>
      <w:r w:rsidR="00E96FB0">
        <w:rPr>
          <w:rFonts w:ascii="Times New Roman" w:eastAsia="Times New Roman" w:hAnsi="Times New Roman" w:cs="Times New Roman"/>
          <w:sz w:val="24"/>
          <w:szCs w:val="24"/>
        </w:rPr>
        <w:t>departments.</w:t>
      </w:r>
      <w:r w:rsidR="0083483B" w:rsidRPr="007E0620">
        <w:rPr>
          <w:rFonts w:ascii="Times New Roman" w:eastAsia="Times New Roman" w:hAnsi="Times New Roman" w:cs="Times New Roman"/>
          <w:sz w:val="24"/>
          <w:szCs w:val="24"/>
        </w:rPr>
        <w:t xml:space="preserve"> </w:t>
      </w:r>
      <w:r w:rsidR="00AD46B2" w:rsidRPr="007E0620">
        <w:rPr>
          <w:rFonts w:ascii="Times New Roman" w:eastAsia="Times New Roman" w:hAnsi="Times New Roman" w:cs="Times New Roman"/>
          <w:sz w:val="24"/>
          <w:szCs w:val="24"/>
        </w:rPr>
        <w:t>L</w:t>
      </w:r>
      <w:r w:rsidR="0083483B" w:rsidRPr="007E0620">
        <w:rPr>
          <w:rFonts w:ascii="Times New Roman" w:eastAsia="Times New Roman" w:hAnsi="Times New Roman" w:cs="Times New Roman"/>
          <w:sz w:val="24"/>
          <w:szCs w:val="24"/>
        </w:rPr>
        <w:t>eave may be requested as provided by the respective bargaining unit provisions.</w:t>
      </w:r>
    </w:p>
    <w:p w:rsidR="0022119E" w:rsidRPr="0022119E" w:rsidRDefault="00C20066" w:rsidP="0022119E">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22119E" w:rsidRPr="00111287">
          <w:rPr>
            <w:rFonts w:ascii="Times New Roman" w:eastAsia="Times New Roman" w:hAnsi="Times New Roman" w:cs="Times New Roman"/>
            <w:sz w:val="24"/>
            <w:szCs w:val="24"/>
          </w:rPr>
          <w:t>According to the CDC</w:t>
        </w:r>
      </w:hyperlink>
      <w:r w:rsidR="0022119E" w:rsidRPr="00111287">
        <w:rPr>
          <w:rFonts w:ascii="Times New Roman" w:eastAsia="Times New Roman" w:hAnsi="Times New Roman" w:cs="Times New Roman"/>
          <w:sz w:val="24"/>
          <w:szCs w:val="24"/>
        </w:rPr>
        <w:t>, sy</w:t>
      </w:r>
      <w:r w:rsidR="0022119E" w:rsidRPr="0022119E">
        <w:rPr>
          <w:rFonts w:ascii="Times New Roman" w:eastAsia="Times New Roman" w:hAnsi="Times New Roman" w:cs="Times New Roman"/>
          <w:sz w:val="24"/>
          <w:szCs w:val="24"/>
        </w:rPr>
        <w:t>mptoms may appear 2-14 days after exposure to the virus. These symptoms or combinations of symptoms include:</w:t>
      </w:r>
    </w:p>
    <w:p w:rsidR="0022119E" w:rsidRPr="0022119E" w:rsidRDefault="0022119E" w:rsidP="002211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Cough</w:t>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t>*Fever</w:t>
      </w:r>
      <w:r w:rsidR="00111287">
        <w:rPr>
          <w:rFonts w:ascii="Times New Roman" w:eastAsia="Times New Roman" w:hAnsi="Times New Roman" w:cs="Times New Roman"/>
          <w:sz w:val="24"/>
          <w:szCs w:val="24"/>
        </w:rPr>
        <w:tab/>
      </w:r>
    </w:p>
    <w:p w:rsidR="0022119E" w:rsidRPr="00111287" w:rsidRDefault="0022119E" w:rsidP="00111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Shortness of breath or difficulty breathing</w:t>
      </w:r>
      <w:r w:rsidR="00111287">
        <w:rPr>
          <w:rFonts w:ascii="Times New Roman" w:eastAsia="Times New Roman" w:hAnsi="Times New Roman" w:cs="Times New Roman"/>
          <w:sz w:val="24"/>
          <w:szCs w:val="24"/>
        </w:rPr>
        <w:tab/>
        <w:t>*Chills</w:t>
      </w:r>
    </w:p>
    <w:p w:rsidR="0022119E" w:rsidRPr="00111287" w:rsidRDefault="0022119E" w:rsidP="00111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Repeated shaking with chills</w:t>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t>*Muscle pain</w:t>
      </w:r>
    </w:p>
    <w:p w:rsidR="0022119E" w:rsidRPr="00111287" w:rsidRDefault="0022119E" w:rsidP="00111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Sore throat</w:t>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r>
      <w:r w:rsidR="00111287">
        <w:rPr>
          <w:rFonts w:ascii="Times New Roman" w:eastAsia="Times New Roman" w:hAnsi="Times New Roman" w:cs="Times New Roman"/>
          <w:sz w:val="24"/>
          <w:szCs w:val="24"/>
        </w:rPr>
        <w:tab/>
        <w:t>*New GI symptoms</w:t>
      </w:r>
    </w:p>
    <w:p w:rsidR="0022119E" w:rsidRPr="0022119E" w:rsidRDefault="0022119E" w:rsidP="002211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New loss of taste or smell</w:t>
      </w:r>
    </w:p>
    <w:p w:rsidR="0022119E" w:rsidRPr="0022119E" w:rsidRDefault="00435942" w:rsidP="001112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faculty or staff</w:t>
      </w:r>
      <w:r w:rsidR="0022119E" w:rsidRPr="0022119E">
        <w:rPr>
          <w:rFonts w:ascii="Times New Roman" w:eastAsia="Times New Roman" w:hAnsi="Times New Roman" w:cs="Times New Roman"/>
          <w:sz w:val="24"/>
          <w:szCs w:val="24"/>
        </w:rPr>
        <w:t xml:space="preserve"> </w:t>
      </w:r>
      <w:r w:rsidR="00E96FB0">
        <w:rPr>
          <w:rFonts w:ascii="Times New Roman" w:eastAsia="Times New Roman" w:hAnsi="Times New Roman" w:cs="Times New Roman"/>
          <w:sz w:val="24"/>
          <w:szCs w:val="24"/>
        </w:rPr>
        <w:t xml:space="preserve">member </w:t>
      </w:r>
      <w:r w:rsidR="0022119E" w:rsidRPr="0022119E">
        <w:rPr>
          <w:rFonts w:ascii="Times New Roman" w:eastAsia="Times New Roman" w:hAnsi="Times New Roman" w:cs="Times New Roman"/>
          <w:sz w:val="24"/>
          <w:szCs w:val="24"/>
        </w:rPr>
        <w:t>has any symptoms, including a fever of 100 degrees</w:t>
      </w:r>
      <w:r w:rsidR="00CC3947">
        <w:rPr>
          <w:rFonts w:ascii="Times New Roman" w:eastAsia="Times New Roman" w:hAnsi="Times New Roman" w:cs="Times New Roman"/>
          <w:sz w:val="24"/>
          <w:szCs w:val="24"/>
        </w:rPr>
        <w:t xml:space="preserve"> or greater, you must self</w:t>
      </w:r>
      <w:r w:rsidR="0022119E" w:rsidRPr="0022119E">
        <w:rPr>
          <w:rFonts w:ascii="Times New Roman" w:eastAsia="Times New Roman" w:hAnsi="Times New Roman" w:cs="Times New Roman"/>
          <w:sz w:val="24"/>
          <w:szCs w:val="24"/>
        </w:rPr>
        <w:t xml:space="preserve">-isolate until </w:t>
      </w:r>
      <w:r w:rsidR="00E96FB0">
        <w:rPr>
          <w:rFonts w:ascii="Times New Roman" w:eastAsia="Times New Roman" w:hAnsi="Times New Roman" w:cs="Times New Roman"/>
          <w:sz w:val="24"/>
          <w:szCs w:val="24"/>
        </w:rPr>
        <w:t>you are symptom-</w:t>
      </w:r>
      <w:r w:rsidR="00CC3947">
        <w:rPr>
          <w:rFonts w:ascii="Times New Roman" w:eastAsia="Times New Roman" w:hAnsi="Times New Roman" w:cs="Times New Roman"/>
          <w:sz w:val="24"/>
          <w:szCs w:val="24"/>
        </w:rPr>
        <w:t>free or have negative COVID-19 test results.</w:t>
      </w:r>
      <w:r w:rsidR="0022119E" w:rsidRPr="0022119E">
        <w:rPr>
          <w:rFonts w:ascii="Times New Roman" w:eastAsia="Times New Roman" w:hAnsi="Times New Roman" w:cs="Times New Roman"/>
          <w:sz w:val="24"/>
          <w:szCs w:val="24"/>
        </w:rPr>
        <w:t xml:space="preserve"> If the results are negative, you may return to campus without any formalized clearance</w:t>
      </w:r>
      <w:r w:rsidR="00111287">
        <w:rPr>
          <w:rFonts w:ascii="Times New Roman" w:eastAsia="Times New Roman" w:hAnsi="Times New Roman" w:cs="Times New Roman"/>
          <w:sz w:val="24"/>
          <w:szCs w:val="24"/>
        </w:rPr>
        <w:t xml:space="preserve"> and approval from your supervisor.</w:t>
      </w:r>
    </w:p>
    <w:p w:rsidR="0022119E" w:rsidRPr="00111287" w:rsidRDefault="0022119E" w:rsidP="0022119E">
      <w:pPr>
        <w:spacing w:before="100" w:beforeAutospacing="1" w:after="100" w:afterAutospacing="1" w:line="240" w:lineRule="auto"/>
        <w:outlineLvl w:val="1"/>
        <w:rPr>
          <w:rFonts w:ascii="Times New Roman" w:eastAsia="Times New Roman" w:hAnsi="Times New Roman" w:cs="Times New Roman"/>
          <w:b/>
          <w:bCs/>
          <w:sz w:val="24"/>
          <w:szCs w:val="24"/>
        </w:rPr>
      </w:pPr>
      <w:bookmarkStart w:id="8" w:name="_Toc46992744"/>
      <w:bookmarkStart w:id="9" w:name="_Toc49323851"/>
      <w:r w:rsidRPr="00111287">
        <w:rPr>
          <w:rFonts w:ascii="Times New Roman" w:eastAsia="Times New Roman" w:hAnsi="Times New Roman" w:cs="Times New Roman"/>
          <w:b/>
          <w:bCs/>
          <w:sz w:val="24"/>
          <w:szCs w:val="24"/>
        </w:rPr>
        <w:t>COVID-19 Testing</w:t>
      </w:r>
      <w:r w:rsidR="00E35597">
        <w:rPr>
          <w:rFonts w:ascii="Times New Roman" w:eastAsia="Times New Roman" w:hAnsi="Times New Roman" w:cs="Times New Roman"/>
          <w:b/>
          <w:bCs/>
          <w:sz w:val="24"/>
          <w:szCs w:val="24"/>
        </w:rPr>
        <w:t xml:space="preserve"> and Notifying </w:t>
      </w:r>
      <w:bookmarkEnd w:id="8"/>
      <w:bookmarkEnd w:id="9"/>
    </w:p>
    <w:p w:rsidR="00111287" w:rsidRDefault="00435942"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and staff </w:t>
      </w:r>
      <w:r w:rsidR="0022119E" w:rsidRPr="0022119E">
        <w:rPr>
          <w:rFonts w:ascii="Times New Roman" w:eastAsia="Times New Roman" w:hAnsi="Times New Roman" w:cs="Times New Roman"/>
          <w:sz w:val="24"/>
          <w:szCs w:val="24"/>
        </w:rPr>
        <w:t xml:space="preserve">who have symptoms related to COVID-19 or determine that they need to be tested based on potential exposure are encouraged to contact </w:t>
      </w:r>
      <w:r w:rsidR="00BD7A76" w:rsidRPr="00BD7A76">
        <w:rPr>
          <w:rFonts w:ascii="Times New Roman" w:eastAsia="Times New Roman" w:hAnsi="Times New Roman" w:cs="Times New Roman"/>
          <w:sz w:val="24"/>
          <w:szCs w:val="24"/>
        </w:rPr>
        <w:t>their primary care provider</w:t>
      </w:r>
      <w:r w:rsidR="00920760">
        <w:rPr>
          <w:rFonts w:ascii="Times New Roman" w:eastAsia="Times New Roman" w:hAnsi="Times New Roman" w:cs="Times New Roman"/>
          <w:sz w:val="24"/>
          <w:szCs w:val="24"/>
        </w:rPr>
        <w:t>,</w:t>
      </w:r>
      <w:r w:rsidR="00BD7A76" w:rsidRPr="00BD7A76">
        <w:rPr>
          <w:rFonts w:ascii="Times New Roman" w:eastAsia="Times New Roman" w:hAnsi="Times New Roman" w:cs="Times New Roman"/>
          <w:sz w:val="24"/>
          <w:szCs w:val="24"/>
        </w:rPr>
        <w:t xml:space="preserve"> who </w:t>
      </w:r>
      <w:r w:rsidR="0022119E" w:rsidRPr="0022119E">
        <w:rPr>
          <w:rFonts w:ascii="Times New Roman" w:eastAsia="Times New Roman" w:hAnsi="Times New Roman" w:cs="Times New Roman"/>
          <w:sz w:val="24"/>
          <w:szCs w:val="24"/>
        </w:rPr>
        <w:t xml:space="preserve">may instruct the individual to go to a designated assessment site to be tested. Students who have symptoms related to COVID-19 or determine that they need to be tested based on potential exposure are </w:t>
      </w:r>
      <w:r w:rsidR="00BD7A76" w:rsidRPr="00BD7A76">
        <w:rPr>
          <w:rFonts w:ascii="Times New Roman" w:eastAsia="Times New Roman" w:hAnsi="Times New Roman" w:cs="Times New Roman"/>
          <w:sz w:val="24"/>
          <w:szCs w:val="24"/>
        </w:rPr>
        <w:t xml:space="preserve">also </w:t>
      </w:r>
      <w:r w:rsidR="0022119E" w:rsidRPr="0022119E">
        <w:rPr>
          <w:rFonts w:ascii="Times New Roman" w:eastAsia="Times New Roman" w:hAnsi="Times New Roman" w:cs="Times New Roman"/>
          <w:sz w:val="24"/>
          <w:szCs w:val="24"/>
        </w:rPr>
        <w:t xml:space="preserve">encouraged to contact </w:t>
      </w:r>
      <w:r w:rsidR="00BD7A76" w:rsidRPr="00BD7A76">
        <w:rPr>
          <w:rFonts w:ascii="Times New Roman" w:eastAsia="Times New Roman" w:hAnsi="Times New Roman" w:cs="Times New Roman"/>
          <w:sz w:val="24"/>
          <w:szCs w:val="24"/>
        </w:rPr>
        <w:t>their primary care provider.</w:t>
      </w:r>
      <w:r w:rsidR="0022119E" w:rsidRPr="0022119E">
        <w:rPr>
          <w:rFonts w:ascii="Times New Roman" w:eastAsia="Times New Roman" w:hAnsi="Times New Roman" w:cs="Times New Roman"/>
          <w:sz w:val="24"/>
          <w:szCs w:val="24"/>
        </w:rPr>
        <w:t xml:space="preserve"> </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Individuals who have symptoms or may have been exposed and are off campus</w:t>
      </w:r>
      <w:r w:rsidR="00305DC4">
        <w:rPr>
          <w:rFonts w:ascii="Times New Roman" w:eastAsia="Times New Roman" w:hAnsi="Times New Roman" w:cs="Times New Roman"/>
          <w:sz w:val="24"/>
          <w:szCs w:val="24"/>
        </w:rPr>
        <w:t xml:space="preserve"> should</w:t>
      </w:r>
      <w:r w:rsidR="00920760">
        <w:rPr>
          <w:rFonts w:ascii="Times New Roman" w:eastAsia="Times New Roman" w:hAnsi="Times New Roman" w:cs="Times New Roman"/>
          <w:sz w:val="24"/>
          <w:szCs w:val="24"/>
        </w:rPr>
        <w:t xml:space="preserve"> contact their primary care p</w:t>
      </w:r>
      <w:r w:rsidRPr="0022119E">
        <w:rPr>
          <w:rFonts w:ascii="Times New Roman" w:eastAsia="Times New Roman" w:hAnsi="Times New Roman" w:cs="Times New Roman"/>
          <w:sz w:val="24"/>
          <w:szCs w:val="24"/>
        </w:rPr>
        <w:t>hysician for COVID-19 testing locations in their area.</w:t>
      </w:r>
    </w:p>
    <w:p w:rsidR="00117C1E" w:rsidRDefault="00117C1E" w:rsidP="007033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list of local facilities that are conducting COVID testing:</w:t>
      </w:r>
    </w:p>
    <w:p w:rsidR="00373BE0" w:rsidRDefault="00373BE0" w:rsidP="003C268F">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Detroit Lakes</w:t>
      </w:r>
    </w:p>
    <w:p w:rsidR="00373BE0" w:rsidRDefault="00373BE0" w:rsidP="003C268F">
      <w:pPr>
        <w:pStyle w:val="ListParagraph"/>
        <w:numPr>
          <w:ilvl w:val="1"/>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Essentia</w:t>
      </w:r>
    </w:p>
    <w:p w:rsidR="00373BE0" w:rsidRDefault="00373BE0" w:rsidP="003C268F">
      <w:pPr>
        <w:pStyle w:val="ListParagraph"/>
        <w:numPr>
          <w:ilvl w:val="1"/>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Sanford</w:t>
      </w:r>
    </w:p>
    <w:p w:rsidR="00373BE0" w:rsidRDefault="00373BE0" w:rsidP="003C268F">
      <w:pPr>
        <w:pStyle w:val="ListParagraph"/>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373BE0">
        <w:rPr>
          <w:rFonts w:ascii="Times New Roman" w:eastAsia="Times New Roman" w:hAnsi="Times New Roman" w:cs="Times New Roman"/>
          <w:sz w:val="24"/>
          <w:szCs w:val="24"/>
        </w:rPr>
        <w:t>White Earth testing site</w:t>
      </w:r>
    </w:p>
    <w:p w:rsidR="00373BE0" w:rsidRDefault="00373BE0" w:rsidP="003C268F">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Fergus Falls</w:t>
      </w:r>
    </w:p>
    <w:p w:rsidR="00373BE0" w:rsidRPr="003C268F" w:rsidRDefault="00373BE0" w:rsidP="003C268F">
      <w:pPr>
        <w:pStyle w:val="ListParagraph"/>
        <w:numPr>
          <w:ilvl w:val="1"/>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Lake Region Healthcare</w:t>
      </w:r>
    </w:p>
    <w:p w:rsidR="00017504" w:rsidRDefault="00373BE0" w:rsidP="003C268F">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Moorhead</w:t>
      </w:r>
    </w:p>
    <w:p w:rsidR="00373BE0" w:rsidRDefault="00373BE0" w:rsidP="003C268F">
      <w:pPr>
        <w:pStyle w:val="ListParagraph"/>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373BE0">
        <w:rPr>
          <w:rFonts w:ascii="Times New Roman" w:eastAsia="Times New Roman" w:hAnsi="Times New Roman" w:cs="Times New Roman"/>
          <w:sz w:val="24"/>
          <w:szCs w:val="24"/>
        </w:rPr>
        <w:t>Essentia,</w:t>
      </w:r>
      <w:r>
        <w:rPr>
          <w:rFonts w:ascii="Times New Roman" w:eastAsia="Times New Roman" w:hAnsi="Times New Roman" w:cs="Times New Roman"/>
          <w:sz w:val="24"/>
          <w:szCs w:val="24"/>
        </w:rPr>
        <w:t xml:space="preserve"> (Fargo)</w:t>
      </w:r>
      <w:r w:rsidRPr="00373BE0">
        <w:rPr>
          <w:rFonts w:ascii="Times New Roman" w:eastAsia="Times New Roman" w:hAnsi="Times New Roman" w:cs="Times New Roman"/>
          <w:sz w:val="24"/>
          <w:szCs w:val="24"/>
        </w:rPr>
        <w:t xml:space="preserve"> </w:t>
      </w:r>
    </w:p>
    <w:p w:rsidR="00373BE0" w:rsidRDefault="00373BE0" w:rsidP="003C268F">
      <w:pPr>
        <w:pStyle w:val="ListParagraph"/>
        <w:numPr>
          <w:ilvl w:val="1"/>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Sanford (Fargo)</w:t>
      </w:r>
    </w:p>
    <w:p w:rsidR="00373BE0" w:rsidRPr="003C268F" w:rsidRDefault="00373BE0" w:rsidP="003C268F">
      <w:pPr>
        <w:pStyle w:val="ListParagraph"/>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373BE0">
        <w:rPr>
          <w:rFonts w:ascii="Times New Roman" w:eastAsia="Times New Roman" w:hAnsi="Times New Roman" w:cs="Times New Roman"/>
          <w:sz w:val="24"/>
          <w:szCs w:val="24"/>
        </w:rPr>
        <w:t>Family HealthCare</w:t>
      </w:r>
      <w:r>
        <w:rPr>
          <w:rFonts w:ascii="Times New Roman" w:eastAsia="Times New Roman" w:hAnsi="Times New Roman" w:cs="Times New Roman"/>
          <w:sz w:val="24"/>
          <w:szCs w:val="24"/>
        </w:rPr>
        <w:t xml:space="preserve"> (Fargo)</w:t>
      </w:r>
    </w:p>
    <w:p w:rsidR="00373BE0" w:rsidRDefault="00373BE0" w:rsidP="003C268F">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Wadena</w:t>
      </w:r>
    </w:p>
    <w:p w:rsidR="00373BE0" w:rsidRPr="003C268F" w:rsidRDefault="00373BE0" w:rsidP="003C268F">
      <w:pPr>
        <w:pStyle w:val="ListParagraph"/>
        <w:numPr>
          <w:ilvl w:val="1"/>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 County Healthcare</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b/>
          <w:sz w:val="24"/>
          <w:szCs w:val="24"/>
        </w:rPr>
      </w:pPr>
      <w:r w:rsidRPr="00ED5A78">
        <w:rPr>
          <w:rFonts w:ascii="Times New Roman" w:eastAsia="Times New Roman" w:hAnsi="Times New Roman" w:cs="Times New Roman"/>
          <w:b/>
          <w:sz w:val="24"/>
          <w:szCs w:val="24"/>
        </w:rPr>
        <w:t>Quarantine and Isolation Protocols</w:t>
      </w:r>
    </w:p>
    <w:p w:rsid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M State will be following the guidance of the Minnesota Department of Health relative to how we handle positive test results and quarantine expectations for employees and students.  The current requirements as set forth by the Minn</w:t>
      </w:r>
      <w:r>
        <w:rPr>
          <w:rFonts w:ascii="Times New Roman" w:eastAsia="Times New Roman" w:hAnsi="Times New Roman" w:cs="Times New Roman"/>
          <w:sz w:val="24"/>
          <w:szCs w:val="24"/>
        </w:rPr>
        <w:t>esota Department of Health are:</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If a student or employee has a confirmed positive test result, they must isolate until all three of the below indicators have been met:</w:t>
      </w:r>
    </w:p>
    <w:p w:rsidR="00ED5A78" w:rsidRPr="00ED5A78" w:rsidRDefault="00ED5A78" w:rsidP="00ED5A78">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Quarantine for 10 days since they first became ill, or were notified of a positive test</w:t>
      </w:r>
    </w:p>
    <w:p w:rsidR="00ED5A78" w:rsidRPr="00ED5A78" w:rsidRDefault="00ED5A78" w:rsidP="00ED5A78">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Symptoms have disappeared</w:t>
      </w:r>
    </w:p>
    <w:p w:rsidR="00ED5A78" w:rsidRPr="00ED5A78" w:rsidRDefault="00ED5A78" w:rsidP="00ED5A78">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Not had a fever for the last 24 hours, without fever-reducing medications</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If a student or employee is identified by the Minnesota Department of Health as a “Close Contact” or “Exposed Contact” they must:</w:t>
      </w:r>
    </w:p>
    <w:p w:rsidR="00ED5A78" w:rsidRPr="00ED5A78" w:rsidRDefault="00ED5A78" w:rsidP="00ED5A78">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Quarantine for 14 days from likely date of exposure</w:t>
      </w:r>
    </w:p>
    <w:p w:rsidR="00ED5A78" w:rsidRPr="00ED5A78" w:rsidRDefault="00ED5A78" w:rsidP="00ED5A78">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Even if the individual gets a negative test result within the 14 days, they must continue to quarantine throughout the 14 days</w:t>
      </w:r>
    </w:p>
    <w:p w:rsidR="00ED5A78" w:rsidRPr="00ED5A78" w:rsidRDefault="00ED5A78" w:rsidP="00ED5A78">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Wearing a mask does NOT eliminate this requirement</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MDH and CDC have defined a close contact or exposed contact as being within 6 feet of a positive case for 15 consecutive minutes.</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D5A78">
        <w:rPr>
          <w:rFonts w:ascii="Times New Roman" w:eastAsia="Times New Roman" w:hAnsi="Times New Roman" w:cs="Times New Roman"/>
          <w:sz w:val="24"/>
          <w:szCs w:val="24"/>
        </w:rPr>
        <w:t>ndividuals that have had COVID-19 within the prior 3 months of the date they were potentially exposed, are not required to quarantine if they are considered a close contact.  MDH will take that into consideration when</w:t>
      </w:r>
      <w:r>
        <w:rPr>
          <w:rFonts w:ascii="Times New Roman" w:eastAsia="Times New Roman" w:hAnsi="Times New Roman" w:cs="Times New Roman"/>
          <w:sz w:val="24"/>
          <w:szCs w:val="24"/>
        </w:rPr>
        <w:t xml:space="preserve"> they do their contact tracing.</w:t>
      </w:r>
    </w:p>
    <w:p w:rsid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Based on the Minnesota Department of Heath guidelines, employees or students that are not identified as “close contact” or “exposed contact” of a positive case but are within the same classroom or work area do not need to quarantine but should continue to monitor themselves for symptoms.  If they develop symptoms they should immediately quarantine and contact their medical</w:t>
      </w:r>
      <w:r>
        <w:rPr>
          <w:rFonts w:ascii="Times New Roman" w:eastAsia="Times New Roman" w:hAnsi="Times New Roman" w:cs="Times New Roman"/>
          <w:sz w:val="24"/>
          <w:szCs w:val="24"/>
        </w:rPr>
        <w:t xml:space="preserve"> provider for further guidance.</w:t>
      </w:r>
    </w:p>
    <w:p w:rsidR="005834FF" w:rsidRDefault="005834FF" w:rsidP="00ED5A78">
      <w:pPr>
        <w:spacing w:before="100" w:beforeAutospacing="1" w:after="100" w:afterAutospacing="1" w:line="240" w:lineRule="auto"/>
        <w:rPr>
          <w:rFonts w:ascii="Times New Roman" w:eastAsia="Times New Roman" w:hAnsi="Times New Roman" w:cs="Times New Roman"/>
          <w:sz w:val="24"/>
          <w:szCs w:val="24"/>
        </w:rPr>
      </w:pPr>
    </w:p>
    <w:p w:rsidR="005834FF" w:rsidRPr="00ED5A78" w:rsidRDefault="005834FF" w:rsidP="00ED5A78">
      <w:pPr>
        <w:spacing w:before="100" w:beforeAutospacing="1" w:after="100" w:afterAutospacing="1" w:line="240" w:lineRule="auto"/>
        <w:rPr>
          <w:rFonts w:ascii="Times New Roman" w:eastAsia="Times New Roman" w:hAnsi="Times New Roman" w:cs="Times New Roman"/>
          <w:sz w:val="24"/>
          <w:szCs w:val="24"/>
        </w:rPr>
      </w:pPr>
    </w:p>
    <w:p w:rsidR="00ED5A78" w:rsidRPr="00653F21" w:rsidRDefault="00ED5A78" w:rsidP="00ED5A78">
      <w:pPr>
        <w:spacing w:before="100" w:beforeAutospacing="1" w:after="100" w:afterAutospacing="1" w:line="240" w:lineRule="auto"/>
        <w:rPr>
          <w:rFonts w:ascii="Times New Roman" w:eastAsia="Times New Roman" w:hAnsi="Times New Roman" w:cs="Times New Roman"/>
          <w:b/>
          <w:sz w:val="24"/>
          <w:szCs w:val="24"/>
        </w:rPr>
      </w:pPr>
      <w:r w:rsidRPr="00653F21">
        <w:rPr>
          <w:rFonts w:ascii="Times New Roman" w:eastAsia="Times New Roman" w:hAnsi="Times New Roman" w:cs="Times New Roman"/>
          <w:b/>
          <w:sz w:val="24"/>
          <w:szCs w:val="24"/>
        </w:rPr>
        <w:t>Contact and Communications Protocols</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 xml:space="preserve">The Minnesota Department of Health has a team set up to communicate positive test results and complete contract tracing.  They have the responsibility in the case and contact tracing and are assisted by the County </w:t>
      </w:r>
      <w:r w:rsidR="00653F21">
        <w:rPr>
          <w:rFonts w:ascii="Times New Roman" w:eastAsia="Times New Roman" w:hAnsi="Times New Roman" w:cs="Times New Roman"/>
          <w:sz w:val="24"/>
          <w:szCs w:val="24"/>
        </w:rPr>
        <w:t>Public Health</w:t>
      </w:r>
      <w:r w:rsidRPr="00ED5A78">
        <w:rPr>
          <w:rFonts w:ascii="Times New Roman" w:eastAsia="Times New Roman" w:hAnsi="Times New Roman" w:cs="Times New Roman"/>
          <w:sz w:val="24"/>
          <w:szCs w:val="24"/>
        </w:rPr>
        <w:t>.</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 xml:space="preserve">When an individual’s test result comes back positive, the contact team will interview the individual to determine who needs to be considered a close contact.  The individual will also be asked if they attend a college or university and if their name can be shared to assist with the contact tracing.  If the case load becomes very high, the college may also be asked </w:t>
      </w:r>
      <w:r w:rsidR="00653F21">
        <w:rPr>
          <w:rFonts w:ascii="Times New Roman" w:eastAsia="Times New Roman" w:hAnsi="Times New Roman" w:cs="Times New Roman"/>
          <w:sz w:val="24"/>
          <w:szCs w:val="24"/>
        </w:rPr>
        <w:t>to assist with contact tracing.</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The goal of the Minnesota Department of Health is to contact the positive individual, any close contacts, and the college all with 24 hours of th</w:t>
      </w:r>
      <w:r w:rsidR="00653F21">
        <w:rPr>
          <w:rFonts w:ascii="Times New Roman" w:eastAsia="Times New Roman" w:hAnsi="Times New Roman" w:cs="Times New Roman"/>
          <w:sz w:val="24"/>
          <w:szCs w:val="24"/>
        </w:rPr>
        <w:t>e test result being determined.</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 xml:space="preserve">Each institution is required to have an MDH liaison and an alternate.  The liaison will be the contact that will receive a notification when a positive case or close contact identifies that they attend M State.  </w:t>
      </w:r>
      <w:r w:rsidR="00653F21">
        <w:rPr>
          <w:rFonts w:ascii="Times New Roman" w:eastAsia="Times New Roman" w:hAnsi="Times New Roman" w:cs="Times New Roman"/>
          <w:sz w:val="24"/>
          <w:szCs w:val="24"/>
        </w:rPr>
        <w:t>Pat Nordick with serve as the MDH liaison</w:t>
      </w:r>
      <w:r w:rsidRPr="00ED5A78">
        <w:rPr>
          <w:rFonts w:ascii="Times New Roman" w:eastAsia="Times New Roman" w:hAnsi="Times New Roman" w:cs="Times New Roman"/>
          <w:sz w:val="24"/>
          <w:szCs w:val="24"/>
        </w:rPr>
        <w:t xml:space="preserve"> and Dacia Johnson as the alternate.  We will be required to take calls from MDH 7 days a week to receive the notification of a positive test; assist MDH with locating information such as class lists, facility layout, employee rosters; or contact traci</w:t>
      </w:r>
      <w:r w:rsidR="00653F21">
        <w:rPr>
          <w:rFonts w:ascii="Times New Roman" w:eastAsia="Times New Roman" w:hAnsi="Times New Roman" w:cs="Times New Roman"/>
          <w:sz w:val="24"/>
          <w:szCs w:val="24"/>
        </w:rPr>
        <w:t>ng should they need assistance.</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When we are notified by MDH or the County Public Health of a positive case, we will set off our internal processes for notifying employees and other students that may have been in close proximity of the positive case.  We will be in contact with the employee or student to learn more about when and where they have been on campus and take appropriate action to notify those</w:t>
      </w:r>
      <w:r w:rsidR="00653F21">
        <w:rPr>
          <w:rFonts w:ascii="Times New Roman" w:eastAsia="Times New Roman" w:hAnsi="Times New Roman" w:cs="Times New Roman"/>
          <w:sz w:val="24"/>
          <w:szCs w:val="24"/>
        </w:rPr>
        <w:t xml:space="preserve"> individuals that are affected.</w:t>
      </w:r>
    </w:p>
    <w:p w:rsidR="00653F21"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If you as an employee either test positive or are contacted by either the Minnesota Department of Health</w:t>
      </w:r>
      <w:r w:rsidR="00653F21">
        <w:rPr>
          <w:rFonts w:ascii="Times New Roman" w:eastAsia="Times New Roman" w:hAnsi="Times New Roman" w:cs="Times New Roman"/>
          <w:sz w:val="24"/>
          <w:szCs w:val="24"/>
        </w:rPr>
        <w:t xml:space="preserve"> or the County Public Health</w:t>
      </w:r>
      <w:r w:rsidRPr="00ED5A78">
        <w:rPr>
          <w:rFonts w:ascii="Times New Roman" w:eastAsia="Times New Roman" w:hAnsi="Times New Roman" w:cs="Times New Roman"/>
          <w:sz w:val="24"/>
          <w:szCs w:val="24"/>
        </w:rPr>
        <w:t xml:space="preserve"> that you have been identified as a close contact to a positive case we ask that you notify Dacia Johnson as well as your supervisor.  In addition, if you are</w:t>
      </w:r>
      <w:r w:rsidR="00653F21">
        <w:rPr>
          <w:rFonts w:ascii="Times New Roman" w:eastAsia="Times New Roman" w:hAnsi="Times New Roman" w:cs="Times New Roman"/>
          <w:sz w:val="24"/>
          <w:szCs w:val="24"/>
        </w:rPr>
        <w:t xml:space="preserve"> advised by y</w:t>
      </w:r>
      <w:r w:rsidRPr="00ED5A78">
        <w:rPr>
          <w:rFonts w:ascii="Times New Roman" w:eastAsia="Times New Roman" w:hAnsi="Times New Roman" w:cs="Times New Roman"/>
          <w:sz w:val="24"/>
          <w:szCs w:val="24"/>
        </w:rPr>
        <w:t>our healthcare provider to isolate or quarantine please follow their professional advice.  Dacia will contact you to get more information to assist us with any internal notifications we will need to make to other employees and/or students.  With that information, we will work through our process of notifications.</w:t>
      </w:r>
    </w:p>
    <w:p w:rsidR="00ED5A78" w:rsidRPr="00ED5A78"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 xml:space="preserve">If you get contacted by a student that they have tested positive or have been identified as a close contact and need to quarantine by the Minnesota Department of Health or the County Health Department, please forward that information immediately </w:t>
      </w:r>
      <w:r w:rsidR="00653F21">
        <w:rPr>
          <w:rFonts w:ascii="Times New Roman" w:eastAsia="Times New Roman" w:hAnsi="Times New Roman" w:cs="Times New Roman"/>
          <w:sz w:val="24"/>
          <w:szCs w:val="24"/>
        </w:rPr>
        <w:t>to Pat Nordick</w:t>
      </w:r>
      <w:r w:rsidRPr="00ED5A78">
        <w:rPr>
          <w:rFonts w:ascii="Times New Roman" w:eastAsia="Times New Roman" w:hAnsi="Times New Roman" w:cs="Times New Roman"/>
          <w:sz w:val="24"/>
          <w:szCs w:val="24"/>
        </w:rPr>
        <w:t xml:space="preserve"> </w:t>
      </w:r>
      <w:r w:rsidR="00653F21">
        <w:rPr>
          <w:rFonts w:ascii="Times New Roman" w:eastAsia="Times New Roman" w:hAnsi="Times New Roman" w:cs="Times New Roman"/>
          <w:sz w:val="24"/>
          <w:szCs w:val="24"/>
        </w:rPr>
        <w:t>which will</w:t>
      </w:r>
      <w:r w:rsidRPr="00ED5A78">
        <w:rPr>
          <w:rFonts w:ascii="Times New Roman" w:eastAsia="Times New Roman" w:hAnsi="Times New Roman" w:cs="Times New Roman"/>
          <w:sz w:val="24"/>
          <w:szCs w:val="24"/>
        </w:rPr>
        <w:t xml:space="preserve"> start the internal process of communication.</w:t>
      </w:r>
    </w:p>
    <w:p w:rsidR="00653F21" w:rsidRDefault="00ED5A78" w:rsidP="00ED5A78">
      <w:pPr>
        <w:spacing w:before="100" w:beforeAutospacing="1" w:after="100" w:afterAutospacing="1" w:line="240" w:lineRule="auto"/>
        <w:rPr>
          <w:rFonts w:ascii="Times New Roman" w:eastAsia="Times New Roman" w:hAnsi="Times New Roman" w:cs="Times New Roman"/>
          <w:sz w:val="24"/>
          <w:szCs w:val="24"/>
        </w:rPr>
      </w:pPr>
      <w:r w:rsidRPr="00ED5A78">
        <w:rPr>
          <w:rFonts w:ascii="Times New Roman" w:eastAsia="Times New Roman" w:hAnsi="Times New Roman" w:cs="Times New Roman"/>
          <w:sz w:val="24"/>
          <w:szCs w:val="24"/>
        </w:rPr>
        <w:t xml:space="preserve">We will not receive notifications for employees or students living in North Dakota so we will be relying on the individuals themselves to let us know if they tested positive or need to quarantine.  Again, if you receive notice from an employee or student please notify me so that we can start our internal process.   </w:t>
      </w:r>
    </w:p>
    <w:p w:rsidR="00F128D4" w:rsidRDefault="0022119E" w:rsidP="00A97413">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If a</w:t>
      </w:r>
      <w:r w:rsidR="00E96FB0">
        <w:rPr>
          <w:rFonts w:ascii="Times New Roman" w:eastAsia="Times New Roman" w:hAnsi="Times New Roman" w:cs="Times New Roman"/>
          <w:sz w:val="24"/>
          <w:szCs w:val="24"/>
        </w:rPr>
        <w:t xml:space="preserve"> faculty, staff member</w:t>
      </w:r>
      <w:r w:rsidR="00305DC4">
        <w:rPr>
          <w:rFonts w:ascii="Times New Roman" w:eastAsia="Times New Roman" w:hAnsi="Times New Roman" w:cs="Times New Roman"/>
          <w:sz w:val="24"/>
          <w:szCs w:val="24"/>
        </w:rPr>
        <w:t xml:space="preserve"> </w:t>
      </w:r>
      <w:r w:rsidRPr="0022119E">
        <w:rPr>
          <w:rFonts w:ascii="Times New Roman" w:eastAsia="Times New Roman" w:hAnsi="Times New Roman" w:cs="Times New Roman"/>
          <w:sz w:val="24"/>
          <w:szCs w:val="24"/>
        </w:rPr>
        <w:t xml:space="preserve">or student believes they have contracted COVID-19 after exposure to a known positive case </w:t>
      </w:r>
      <w:r w:rsidR="00111287">
        <w:rPr>
          <w:rFonts w:ascii="Times New Roman" w:eastAsia="Times New Roman" w:hAnsi="Times New Roman" w:cs="Times New Roman"/>
          <w:sz w:val="24"/>
          <w:szCs w:val="24"/>
        </w:rPr>
        <w:t>or are feeling symptoms</w:t>
      </w:r>
      <w:r w:rsidRPr="0022119E">
        <w:rPr>
          <w:rFonts w:ascii="Times New Roman" w:eastAsia="Times New Roman" w:hAnsi="Times New Roman" w:cs="Times New Roman"/>
          <w:sz w:val="24"/>
          <w:szCs w:val="24"/>
        </w:rPr>
        <w:t xml:space="preserve">, you must </w:t>
      </w:r>
      <w:r w:rsidR="00653F21">
        <w:rPr>
          <w:rFonts w:ascii="Times New Roman" w:eastAsia="Times New Roman" w:hAnsi="Times New Roman" w:cs="Times New Roman"/>
          <w:sz w:val="24"/>
          <w:szCs w:val="24"/>
        </w:rPr>
        <w:t xml:space="preserve">immediately </w:t>
      </w:r>
      <w:r w:rsidRPr="0022119E">
        <w:rPr>
          <w:rFonts w:ascii="Times New Roman" w:eastAsia="Times New Roman" w:hAnsi="Times New Roman" w:cs="Times New Roman"/>
          <w:sz w:val="24"/>
          <w:szCs w:val="24"/>
        </w:rPr>
        <w:t xml:space="preserve">remove yourself from campus, even </w:t>
      </w:r>
      <w:r w:rsidR="00A97413">
        <w:rPr>
          <w:rFonts w:ascii="Times New Roman" w:eastAsia="Times New Roman" w:hAnsi="Times New Roman" w:cs="Times New Roman"/>
          <w:sz w:val="24"/>
          <w:szCs w:val="24"/>
        </w:rPr>
        <w:t>if you are not showing symptoms</w:t>
      </w:r>
      <w:r w:rsidR="00E96FB0">
        <w:rPr>
          <w:rFonts w:ascii="Times New Roman" w:eastAsia="Times New Roman" w:hAnsi="Times New Roman" w:cs="Times New Roman"/>
          <w:sz w:val="24"/>
          <w:szCs w:val="24"/>
        </w:rPr>
        <w:t>. </w:t>
      </w:r>
      <w:r w:rsidRPr="0022119E">
        <w:rPr>
          <w:rFonts w:ascii="Times New Roman" w:eastAsia="Times New Roman" w:hAnsi="Times New Roman" w:cs="Times New Roman"/>
          <w:sz w:val="24"/>
          <w:szCs w:val="24"/>
        </w:rPr>
        <w:t xml:space="preserve">While you await test results, you must remain at home in self-isolation </w:t>
      </w:r>
      <w:r w:rsidR="00305DC4">
        <w:rPr>
          <w:rFonts w:ascii="Times New Roman" w:eastAsia="Times New Roman" w:hAnsi="Times New Roman" w:cs="Times New Roman"/>
          <w:sz w:val="24"/>
          <w:szCs w:val="24"/>
        </w:rPr>
        <w:t>and keep your supervisor/</w:t>
      </w:r>
      <w:r w:rsidRPr="0022119E">
        <w:rPr>
          <w:rFonts w:ascii="Times New Roman" w:eastAsia="Times New Roman" w:hAnsi="Times New Roman" w:cs="Times New Roman"/>
          <w:sz w:val="24"/>
          <w:szCs w:val="24"/>
        </w:rPr>
        <w:t>dean informed of your return-to-campus status.</w:t>
      </w:r>
    </w:p>
    <w:p w:rsidR="00CF155B" w:rsidRDefault="00CF155B" w:rsidP="004667FF">
      <w:pPr>
        <w:spacing w:before="100" w:beforeAutospacing="1" w:after="100" w:afterAutospacing="1" w:line="240"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COMMUNICATION</w:t>
      </w:r>
    </w:p>
    <w:p w:rsidR="00B47BB2" w:rsidRDefault="00B47BB2" w:rsidP="004667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Plan, protocol, recommendations, training and communication will be updates as necessary. Communication to the campus community </w:t>
      </w:r>
      <w:r w:rsidR="004667FF">
        <w:rPr>
          <w:rFonts w:ascii="Times New Roman" w:eastAsia="Times New Roman" w:hAnsi="Times New Roman" w:cs="Times New Roman"/>
          <w:sz w:val="24"/>
          <w:szCs w:val="24"/>
        </w:rPr>
        <w:t>will be ongoing in the form of signage, Colleg</w:t>
      </w:r>
      <w:r w:rsidR="006352B4">
        <w:rPr>
          <w:rFonts w:ascii="Times New Roman" w:eastAsia="Times New Roman" w:hAnsi="Times New Roman" w:cs="Times New Roman"/>
          <w:sz w:val="24"/>
          <w:szCs w:val="24"/>
        </w:rPr>
        <w:t>e website</w:t>
      </w:r>
      <w:r w:rsidR="00E30B18">
        <w:rPr>
          <w:rFonts w:ascii="Times New Roman" w:eastAsia="Times New Roman" w:hAnsi="Times New Roman" w:cs="Times New Roman"/>
          <w:sz w:val="24"/>
          <w:szCs w:val="24"/>
        </w:rPr>
        <w:t xml:space="preserve"> and</w:t>
      </w:r>
      <w:r w:rsidR="006352B4">
        <w:rPr>
          <w:rFonts w:ascii="Times New Roman" w:eastAsia="Times New Roman" w:hAnsi="Times New Roman" w:cs="Times New Roman"/>
          <w:sz w:val="24"/>
          <w:szCs w:val="24"/>
        </w:rPr>
        <w:t xml:space="preserve"> instructional emails</w:t>
      </w:r>
      <w:r w:rsidR="00CF155B">
        <w:rPr>
          <w:rFonts w:ascii="Times New Roman" w:eastAsia="Times New Roman" w:hAnsi="Times New Roman" w:cs="Times New Roman"/>
          <w:sz w:val="24"/>
          <w:szCs w:val="24"/>
        </w:rPr>
        <w:t>.</w:t>
      </w:r>
    </w:p>
    <w:p w:rsidR="005834FF" w:rsidRDefault="005834FF" w:rsidP="004667FF">
      <w:pPr>
        <w:spacing w:before="100" w:beforeAutospacing="1" w:after="100" w:afterAutospacing="1" w:line="240" w:lineRule="auto"/>
        <w:rPr>
          <w:rFonts w:ascii="Times New Roman" w:eastAsia="Times New Roman" w:hAnsi="Times New Roman" w:cs="Times New Roman"/>
          <w:sz w:val="24"/>
          <w:szCs w:val="24"/>
        </w:rPr>
      </w:pPr>
    </w:p>
    <w:p w:rsidR="005834FF" w:rsidRDefault="005834FF" w:rsidP="004667FF">
      <w:pPr>
        <w:spacing w:before="100" w:beforeAutospacing="1" w:after="100" w:afterAutospacing="1" w:line="240" w:lineRule="auto"/>
        <w:rPr>
          <w:rFonts w:ascii="Times New Roman" w:eastAsia="Times New Roman" w:hAnsi="Times New Roman" w:cs="Times New Roman"/>
          <w:sz w:val="24"/>
          <w:szCs w:val="24"/>
        </w:rPr>
      </w:pPr>
    </w:p>
    <w:p w:rsidR="005834FF" w:rsidRDefault="005834FF" w:rsidP="004667FF">
      <w:pPr>
        <w:spacing w:before="100" w:beforeAutospacing="1" w:after="100" w:afterAutospacing="1" w:line="240" w:lineRule="auto"/>
        <w:rPr>
          <w:rFonts w:ascii="Times New Roman" w:eastAsia="Times New Roman" w:hAnsi="Times New Roman" w:cs="Times New Roman"/>
          <w:sz w:val="24"/>
          <w:szCs w:val="24"/>
        </w:rPr>
      </w:pPr>
    </w:p>
    <w:p w:rsidR="005834FF" w:rsidRDefault="005834F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D4121F" w:rsidRDefault="00D4121F" w:rsidP="004667FF">
      <w:pPr>
        <w:spacing w:before="100" w:beforeAutospacing="1" w:after="100" w:afterAutospacing="1" w:line="240" w:lineRule="auto"/>
        <w:rPr>
          <w:rFonts w:ascii="Times New Roman" w:eastAsia="Times New Roman" w:hAnsi="Times New Roman" w:cs="Times New Roman"/>
          <w:sz w:val="24"/>
          <w:szCs w:val="24"/>
        </w:rPr>
      </w:pPr>
    </w:p>
    <w:p w:rsidR="005834FF" w:rsidRDefault="005834FF" w:rsidP="004667FF">
      <w:pPr>
        <w:spacing w:before="100" w:beforeAutospacing="1" w:after="100" w:afterAutospacing="1" w:line="240" w:lineRule="auto"/>
        <w:rPr>
          <w:rFonts w:ascii="Times New Roman" w:eastAsia="Times New Roman" w:hAnsi="Times New Roman" w:cs="Times New Roman"/>
          <w:sz w:val="24"/>
          <w:szCs w:val="24"/>
        </w:rPr>
      </w:pPr>
    </w:p>
    <w:p w:rsidR="00E30B18" w:rsidRDefault="00E30B18" w:rsidP="004667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COVID-19 Back to Campus Preparedness Plan has been certified by Minnesota State Community and Technical College’s Executive Cabinet and will be posted to the College website.  </w:t>
      </w:r>
    </w:p>
    <w:p w:rsidR="00CC5A57" w:rsidRDefault="00CC5A57" w:rsidP="004667FF">
      <w:pPr>
        <w:spacing w:before="100" w:beforeAutospacing="1" w:after="100" w:afterAutospacing="1" w:line="240" w:lineRule="auto"/>
        <w:rPr>
          <w:rFonts w:ascii="Times New Roman" w:eastAsia="Times New Roman" w:hAnsi="Times New Roman" w:cs="Times New Roman"/>
          <w:sz w:val="24"/>
          <w:szCs w:val="24"/>
        </w:rPr>
      </w:pPr>
    </w:p>
    <w:p w:rsidR="00E30B18" w:rsidRDefault="00E30B18" w:rsidP="004667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by:</w:t>
      </w:r>
    </w:p>
    <w:p w:rsidR="00E30B18" w:rsidRDefault="00E30B18" w:rsidP="004667FF">
      <w:pPr>
        <w:spacing w:before="100" w:beforeAutospacing="1" w:after="100" w:afterAutospacing="1" w:line="240" w:lineRule="auto"/>
        <w:rPr>
          <w:rFonts w:ascii="Times New Roman" w:eastAsia="Times New Roman" w:hAnsi="Times New Roman" w:cs="Times New Roman"/>
          <w:sz w:val="24"/>
          <w:szCs w:val="24"/>
        </w:rPr>
      </w:pPr>
    </w:p>
    <w:p w:rsidR="00193A03" w:rsidRDefault="00E30B18" w:rsidP="00B923D5">
      <w:pPr>
        <w:pStyle w:val="NoSpacing"/>
        <w:rPr>
          <w:rFonts w:ascii="Times New Roman" w:hAnsi="Times New Roman" w:cs="Times New Roman"/>
          <w:b/>
          <w:bCs/>
          <w:color w:val="0070C0"/>
          <w:sz w:val="28"/>
          <w:szCs w:val="28"/>
        </w:rPr>
      </w:pPr>
      <w:r>
        <w:rPr>
          <w:rFonts w:ascii="Times New Roman" w:eastAsia="Times New Roman" w:hAnsi="Times New Roman" w:cs="Times New Roman"/>
          <w:sz w:val="24"/>
          <w:szCs w:val="24"/>
        </w:rPr>
        <w:t>Minnesota State Community and Technical College President</w:t>
      </w:r>
    </w:p>
    <w:p w:rsidR="00CF155B" w:rsidRDefault="00CF155B" w:rsidP="00B923D5">
      <w:pPr>
        <w:pStyle w:val="NoSpacing"/>
        <w:rPr>
          <w:rFonts w:ascii="Times New Roman" w:hAnsi="Times New Roman" w:cs="Times New Roman"/>
          <w:b/>
          <w:bCs/>
          <w:color w:val="0070C0"/>
          <w:sz w:val="28"/>
          <w:szCs w:val="28"/>
        </w:rPr>
      </w:pPr>
    </w:p>
    <w:p w:rsidR="00CC5A57" w:rsidRDefault="00CC5A57" w:rsidP="00B923D5">
      <w:pPr>
        <w:pStyle w:val="NoSpacing"/>
        <w:rPr>
          <w:rFonts w:ascii="Times New Roman" w:hAnsi="Times New Roman" w:cs="Times New Roman"/>
          <w:b/>
          <w:bCs/>
          <w:color w:val="0070C0"/>
          <w:sz w:val="28"/>
          <w:szCs w:val="28"/>
        </w:rPr>
      </w:pPr>
    </w:p>
    <w:p w:rsidR="00F97300" w:rsidRPr="00F97300" w:rsidRDefault="00F97300" w:rsidP="00F97300">
      <w:pPr>
        <w:pStyle w:val="NoSpacing"/>
        <w:jc w:val="center"/>
        <w:rPr>
          <w:rFonts w:ascii="Times New Roman" w:hAnsi="Times New Roman" w:cs="Times New Roman"/>
          <w:b/>
          <w:bCs/>
          <w:color w:val="0070C0"/>
          <w:sz w:val="28"/>
          <w:szCs w:val="28"/>
        </w:rPr>
      </w:pPr>
      <w:r w:rsidRPr="00F97300">
        <w:rPr>
          <w:rFonts w:ascii="Times New Roman" w:hAnsi="Times New Roman" w:cs="Times New Roman"/>
          <w:b/>
          <w:bCs/>
          <w:color w:val="0070C0"/>
          <w:sz w:val="28"/>
          <w:szCs w:val="28"/>
        </w:rPr>
        <w:t>Attachment A</w:t>
      </w:r>
    </w:p>
    <w:p w:rsidR="00F97300" w:rsidRPr="00F97300" w:rsidRDefault="00F97300" w:rsidP="00F97300">
      <w:pPr>
        <w:pStyle w:val="NoSpacing"/>
        <w:jc w:val="center"/>
        <w:rPr>
          <w:rFonts w:ascii="Times New Roman" w:hAnsi="Times New Roman" w:cs="Times New Roman"/>
          <w:b/>
          <w:bCs/>
          <w:color w:val="0070C0"/>
          <w:sz w:val="28"/>
          <w:szCs w:val="28"/>
        </w:rPr>
      </w:pPr>
    </w:p>
    <w:p w:rsidR="0022119E" w:rsidRDefault="00416328" w:rsidP="004673B0">
      <w:pPr>
        <w:spacing w:before="100" w:beforeAutospacing="1" w:after="100" w:afterAutospacing="1" w:line="240" w:lineRule="auto"/>
        <w:jc w:val="center"/>
        <w:outlineLvl w:val="0"/>
        <w:rPr>
          <w:rFonts w:ascii="Times New Roman" w:eastAsia="Times New Roman" w:hAnsi="Times New Roman" w:cs="Times New Roman"/>
          <w:b/>
          <w:bCs/>
          <w:color w:val="0070C0"/>
          <w:kern w:val="36"/>
          <w:sz w:val="48"/>
          <w:szCs w:val="48"/>
        </w:rPr>
      </w:pPr>
      <w:bookmarkStart w:id="10" w:name="_Toc46992746"/>
      <w:bookmarkStart w:id="11" w:name="_Toc49323852"/>
      <w:r>
        <w:rPr>
          <w:rFonts w:ascii="Times New Roman" w:eastAsia="Times New Roman" w:hAnsi="Times New Roman" w:cs="Times New Roman"/>
          <w:b/>
          <w:bCs/>
          <w:color w:val="0070C0"/>
          <w:kern w:val="36"/>
          <w:sz w:val="48"/>
          <w:szCs w:val="48"/>
        </w:rPr>
        <w:t xml:space="preserve">Personal </w:t>
      </w:r>
      <w:r w:rsidR="0022119E" w:rsidRPr="004673B0">
        <w:rPr>
          <w:rFonts w:ascii="Times New Roman" w:eastAsia="Times New Roman" w:hAnsi="Times New Roman" w:cs="Times New Roman"/>
          <w:b/>
          <w:bCs/>
          <w:color w:val="0070C0"/>
          <w:kern w:val="36"/>
          <w:sz w:val="48"/>
          <w:szCs w:val="48"/>
        </w:rPr>
        <w:t>Health and Safety Guidance</w:t>
      </w:r>
      <w:bookmarkEnd w:id="10"/>
      <w:bookmarkEnd w:id="11"/>
    </w:p>
    <w:p w:rsidR="004673B0" w:rsidRPr="004673B0" w:rsidRDefault="004673B0" w:rsidP="004673B0">
      <w:pPr>
        <w:spacing w:before="100" w:beforeAutospacing="1" w:after="100" w:afterAutospacing="1" w:line="240" w:lineRule="auto"/>
        <w:jc w:val="center"/>
        <w:outlineLvl w:val="0"/>
        <w:rPr>
          <w:rFonts w:ascii="Times New Roman" w:eastAsia="Times New Roman" w:hAnsi="Times New Roman" w:cs="Times New Roman"/>
          <w:b/>
          <w:bCs/>
          <w:color w:val="0070C0"/>
          <w:kern w:val="36"/>
        </w:rPr>
      </w:pPr>
    </w:p>
    <w:p w:rsidR="0022119E" w:rsidRPr="0022119E" w:rsidRDefault="0022119E" w:rsidP="0022119E">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_Toc46992747"/>
      <w:bookmarkStart w:id="13" w:name="_Toc49323853"/>
      <w:r w:rsidRPr="0022119E">
        <w:rPr>
          <w:rFonts w:ascii="Times New Roman" w:eastAsia="Times New Roman" w:hAnsi="Times New Roman" w:cs="Times New Roman"/>
          <w:b/>
          <w:bCs/>
          <w:sz w:val="36"/>
          <w:szCs w:val="36"/>
        </w:rPr>
        <w:t>Personal Safety Practices</w:t>
      </w:r>
      <w:bookmarkEnd w:id="12"/>
      <w:bookmarkEnd w:id="13"/>
    </w:p>
    <w:p w:rsidR="0022119E" w:rsidRPr="0022119E" w:rsidRDefault="0022119E" w:rsidP="0022119E">
      <w:pPr>
        <w:spacing w:before="100" w:beforeAutospacing="1" w:after="100" w:afterAutospacing="1" w:line="240" w:lineRule="auto"/>
        <w:outlineLvl w:val="3"/>
        <w:rPr>
          <w:rFonts w:ascii="Times New Roman" w:eastAsia="Times New Roman" w:hAnsi="Times New Roman" w:cs="Times New Roman"/>
          <w:b/>
          <w:bCs/>
          <w:sz w:val="24"/>
          <w:szCs w:val="24"/>
        </w:rPr>
      </w:pPr>
      <w:r w:rsidRPr="0022119E">
        <w:rPr>
          <w:rFonts w:ascii="Times New Roman" w:eastAsia="Times New Roman" w:hAnsi="Times New Roman" w:cs="Times New Roman"/>
          <w:b/>
          <w:bCs/>
          <w:sz w:val="24"/>
          <w:szCs w:val="24"/>
        </w:rPr>
        <w:t>Physical Distancing</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Maintaining space between you and others is a best practice and required on the </w:t>
      </w:r>
      <w:r w:rsidR="002B7976">
        <w:rPr>
          <w:rFonts w:ascii="Times New Roman" w:eastAsia="Times New Roman" w:hAnsi="Times New Roman" w:cs="Times New Roman"/>
          <w:sz w:val="24"/>
          <w:szCs w:val="24"/>
        </w:rPr>
        <w:t>M State</w:t>
      </w:r>
      <w:r w:rsidRPr="0022119E">
        <w:rPr>
          <w:rFonts w:ascii="Times New Roman" w:eastAsia="Times New Roman" w:hAnsi="Times New Roman" w:cs="Times New Roman"/>
          <w:sz w:val="24"/>
          <w:szCs w:val="24"/>
        </w:rPr>
        <w:t xml:space="preserve"> campus to avoid exposure to the COVID-19 virus and slow its spread. Because people can spread the virus before they know they are sick, it is important to stay away from others whenever possible, even if you have no symptoms. Physical distancing is especially important for people who are at higher risk. Individuals on campus should follow these physical distancing practices:</w:t>
      </w:r>
    </w:p>
    <w:p w:rsidR="0022119E" w:rsidRPr="0022119E" w:rsidRDefault="0022119E" w:rsidP="002211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Stay at least 6 feet (about 2 arms’ length) from other people</w:t>
      </w:r>
    </w:p>
    <w:p w:rsidR="0022119E" w:rsidRPr="0022119E" w:rsidRDefault="0022119E" w:rsidP="002211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Do not gather in groups</w:t>
      </w:r>
    </w:p>
    <w:p w:rsidR="0022119E" w:rsidRPr="0022119E" w:rsidRDefault="0022119E" w:rsidP="002211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Stay out of crowded places and avoid mass gatherings</w:t>
      </w:r>
    </w:p>
    <w:p w:rsidR="00CF155B" w:rsidRDefault="00AF213A" w:rsidP="00CF155B">
      <w:pPr>
        <w:spacing w:before="100" w:beforeAutospacing="1" w:after="100" w:afterAutospacing="1" w:line="240" w:lineRule="auto"/>
        <w:outlineLvl w:val="3"/>
      </w:pPr>
      <w:r>
        <w:rPr>
          <w:rFonts w:ascii="Times New Roman" w:eastAsia="Times New Roman" w:hAnsi="Times New Roman" w:cs="Times New Roman"/>
          <w:b/>
          <w:bCs/>
          <w:sz w:val="24"/>
          <w:szCs w:val="24"/>
        </w:rPr>
        <w:t>Face Masks/C</w:t>
      </w:r>
      <w:r w:rsidR="0022119E" w:rsidRPr="0022119E">
        <w:rPr>
          <w:rFonts w:ascii="Times New Roman" w:eastAsia="Times New Roman" w:hAnsi="Times New Roman" w:cs="Times New Roman"/>
          <w:b/>
          <w:bCs/>
          <w:sz w:val="24"/>
          <w:szCs w:val="24"/>
        </w:rPr>
        <w:t>overings</w:t>
      </w:r>
    </w:p>
    <w:p w:rsidR="00B30428" w:rsidRPr="00A97413" w:rsidRDefault="00B30428" w:rsidP="00CF155B">
      <w:pPr>
        <w:spacing w:before="100" w:beforeAutospacing="1" w:after="100" w:afterAutospacing="1" w:line="240" w:lineRule="auto"/>
        <w:outlineLvl w:val="3"/>
        <w:rPr>
          <w:rFonts w:ascii="Times New Roman" w:hAnsi="Times New Roman" w:cs="Times New Roman"/>
          <w:sz w:val="24"/>
          <w:szCs w:val="24"/>
        </w:rPr>
      </w:pPr>
      <w:r w:rsidRPr="00A97413">
        <w:rPr>
          <w:rFonts w:ascii="Times New Roman" w:hAnsi="Times New Roman" w:cs="Times New Roman"/>
          <w:sz w:val="24"/>
          <w:szCs w:val="24"/>
        </w:rPr>
        <w:t xml:space="preserve">A “face covering” must be worn to cover the nose and mouth completely, and can include a paper or disposable face mask, a cloth face mask, a scarf, a bandanna, a neck gaiter, or a religious face covering. Information on making your own face covering using CDC guidance is available at </w:t>
      </w:r>
      <w:r w:rsidRPr="00A97413">
        <w:rPr>
          <w:rFonts w:ascii="Times New Roman" w:hAnsi="Times New Roman" w:cs="Times New Roman"/>
          <w:sz w:val="24"/>
          <w:szCs w:val="24"/>
          <w:u w:val="single"/>
        </w:rPr>
        <w:t>https://www.cdc.gov/coronavirus/2019-ncov/prevent-getting</w:t>
      </w:r>
      <w:r w:rsidRPr="00A97413">
        <w:rPr>
          <w:rFonts w:ascii="Times New Roman" w:hAnsi="Times New Roman" w:cs="Times New Roman"/>
          <w:sz w:val="24"/>
          <w:szCs w:val="24"/>
          <w:u w:val="single"/>
        </w:rPr>
        <w:softHyphen/>
        <w:t>sick/how-to-make-cloth-face-covering.html</w:t>
      </w:r>
      <w:r w:rsidRPr="00A97413">
        <w:rPr>
          <w:rFonts w:ascii="Times New Roman" w:hAnsi="Times New Roman" w:cs="Times New Roman"/>
          <w:sz w:val="24"/>
          <w:szCs w:val="24"/>
        </w:rPr>
        <w:t>. Medical-grade masks and respirators are sufficient face coverings, but to preserve adequate supplies, their purchase and use is discouraged for those who do not work in a health care setting or in other occupations that require medical-grade protective equipment (</w:t>
      </w:r>
      <w:r w:rsidRPr="00A97413">
        <w:rPr>
          <w:rFonts w:ascii="Times New Roman" w:hAnsi="Times New Roman" w:cs="Times New Roman"/>
          <w:i/>
          <w:iCs/>
          <w:sz w:val="24"/>
          <w:szCs w:val="24"/>
        </w:rPr>
        <w:t>e.g.</w:t>
      </w:r>
      <w:r w:rsidRPr="00A97413">
        <w:rPr>
          <w:rFonts w:ascii="Times New Roman" w:hAnsi="Times New Roman" w:cs="Times New Roman"/>
          <w:sz w:val="24"/>
          <w:szCs w:val="24"/>
        </w:rPr>
        <w:t xml:space="preserve">, certain construction occupations). Masks that incorporate a valve designed to facilitate easy exhaling, mesh masks, or masks with openings, holes, visible gaps in the design or material, or vents are </w:t>
      </w:r>
      <w:r w:rsidRPr="00A97413">
        <w:rPr>
          <w:rFonts w:ascii="Times New Roman" w:hAnsi="Times New Roman" w:cs="Times New Roman"/>
          <w:b/>
          <w:bCs/>
          <w:sz w:val="24"/>
          <w:szCs w:val="24"/>
        </w:rPr>
        <w:t xml:space="preserve">not </w:t>
      </w:r>
      <w:r w:rsidRPr="00A97413">
        <w:rPr>
          <w:rFonts w:ascii="Times New Roman" w:hAnsi="Times New Roman" w:cs="Times New Roman"/>
          <w:sz w:val="24"/>
          <w:szCs w:val="24"/>
        </w:rPr>
        <w:t xml:space="preserve">sufficient face coverings because they allow exhaled droplets to be released into the air. </w:t>
      </w:r>
    </w:p>
    <w:p w:rsidR="00CA728A"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Appropriate use of face masks/coverings is important in minimizing risks to the wearer and those around them. You could spread COVID-19 to others even if you do not feel sick. The face mask/covering is not a substitute for physical distancing.  </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Each faculty, staff member and student </w:t>
      </w:r>
      <w:r w:rsidR="00A97413">
        <w:rPr>
          <w:rFonts w:ascii="Times New Roman" w:eastAsia="Times New Roman" w:hAnsi="Times New Roman" w:cs="Times New Roman"/>
          <w:sz w:val="24"/>
          <w:szCs w:val="24"/>
        </w:rPr>
        <w:t>must</w:t>
      </w:r>
      <w:r w:rsidR="00302940">
        <w:rPr>
          <w:rFonts w:ascii="Times New Roman" w:eastAsia="Times New Roman" w:hAnsi="Times New Roman" w:cs="Times New Roman"/>
          <w:sz w:val="24"/>
          <w:szCs w:val="24"/>
        </w:rPr>
        <w:t xml:space="preserve"> wear a</w:t>
      </w:r>
      <w:r w:rsidR="00922FE7">
        <w:rPr>
          <w:rFonts w:ascii="Times New Roman" w:eastAsia="Times New Roman" w:hAnsi="Times New Roman" w:cs="Times New Roman"/>
          <w:sz w:val="24"/>
          <w:szCs w:val="24"/>
        </w:rPr>
        <w:t xml:space="preserve"> </w:t>
      </w:r>
      <w:r w:rsidR="00B30428">
        <w:rPr>
          <w:rFonts w:ascii="Times New Roman" w:eastAsia="Times New Roman" w:hAnsi="Times New Roman" w:cs="Times New Roman"/>
          <w:sz w:val="24"/>
          <w:szCs w:val="24"/>
        </w:rPr>
        <w:t>face covering</w:t>
      </w:r>
      <w:r w:rsidR="00302940">
        <w:rPr>
          <w:rFonts w:ascii="Times New Roman" w:eastAsia="Times New Roman" w:hAnsi="Times New Roman" w:cs="Times New Roman"/>
          <w:sz w:val="24"/>
          <w:szCs w:val="24"/>
        </w:rPr>
        <w:t xml:space="preserve">. </w:t>
      </w:r>
      <w:r w:rsidR="00C057E0">
        <w:rPr>
          <w:rFonts w:ascii="Times New Roman" w:eastAsia="Times New Roman" w:hAnsi="Times New Roman" w:cs="Times New Roman"/>
          <w:sz w:val="24"/>
          <w:szCs w:val="24"/>
        </w:rPr>
        <w:t>You may</w:t>
      </w:r>
      <w:r w:rsidR="00C057E0" w:rsidRPr="0022119E">
        <w:rPr>
          <w:rFonts w:ascii="Times New Roman" w:eastAsia="Times New Roman" w:hAnsi="Times New Roman" w:cs="Times New Roman"/>
          <w:sz w:val="24"/>
          <w:szCs w:val="24"/>
        </w:rPr>
        <w:t xml:space="preserve"> wear homemade cloth face coverings that abide by CDC and other public health recommendations</w:t>
      </w:r>
      <w:r w:rsidR="00C057E0">
        <w:rPr>
          <w:rFonts w:ascii="Times New Roman" w:eastAsia="Times New Roman" w:hAnsi="Times New Roman" w:cs="Times New Roman"/>
          <w:sz w:val="24"/>
          <w:szCs w:val="24"/>
        </w:rPr>
        <w:t>. The</w:t>
      </w:r>
      <w:r w:rsidR="00A8390C">
        <w:rPr>
          <w:rFonts w:ascii="Times New Roman" w:eastAsia="Times New Roman" w:hAnsi="Times New Roman" w:cs="Times New Roman"/>
          <w:sz w:val="24"/>
          <w:szCs w:val="24"/>
        </w:rPr>
        <w:t xml:space="preserve">re will be a limited number of </w:t>
      </w:r>
      <w:r w:rsidR="00C057E0">
        <w:rPr>
          <w:rFonts w:ascii="Times New Roman" w:eastAsia="Times New Roman" w:hAnsi="Times New Roman" w:cs="Times New Roman"/>
          <w:sz w:val="24"/>
          <w:szCs w:val="24"/>
        </w:rPr>
        <w:t>d</w:t>
      </w:r>
      <w:r w:rsidRPr="0022119E">
        <w:rPr>
          <w:rFonts w:ascii="Times New Roman" w:eastAsia="Times New Roman" w:hAnsi="Times New Roman" w:cs="Times New Roman"/>
          <w:sz w:val="24"/>
          <w:szCs w:val="24"/>
        </w:rPr>
        <w:t>isposable</w:t>
      </w:r>
      <w:r w:rsidR="00C057E0">
        <w:rPr>
          <w:rFonts w:ascii="Times New Roman" w:eastAsia="Times New Roman" w:hAnsi="Times New Roman" w:cs="Times New Roman"/>
          <w:sz w:val="24"/>
          <w:szCs w:val="24"/>
        </w:rPr>
        <w:t xml:space="preserve"> and cloth</w:t>
      </w:r>
      <w:r w:rsidRPr="0022119E">
        <w:rPr>
          <w:rFonts w:ascii="Times New Roman" w:eastAsia="Times New Roman" w:hAnsi="Times New Roman" w:cs="Times New Roman"/>
          <w:sz w:val="24"/>
          <w:szCs w:val="24"/>
        </w:rPr>
        <w:t xml:space="preserve"> masks, if needed.</w:t>
      </w:r>
      <w:r w:rsidR="00A8390C">
        <w:rPr>
          <w:rFonts w:ascii="Times New Roman" w:eastAsia="Times New Roman" w:hAnsi="Times New Roman" w:cs="Times New Roman"/>
          <w:sz w:val="24"/>
          <w:szCs w:val="24"/>
        </w:rPr>
        <w:t xml:space="preserve"> </w:t>
      </w:r>
      <w:r w:rsidR="00B30428">
        <w:rPr>
          <w:rFonts w:ascii="Times New Roman" w:eastAsia="Times New Roman" w:hAnsi="Times New Roman" w:cs="Times New Roman"/>
          <w:sz w:val="24"/>
          <w:szCs w:val="24"/>
        </w:rPr>
        <w:t xml:space="preserve">Masks are also available for purchase at the bookstores. </w:t>
      </w:r>
      <w:r w:rsidRPr="0022119E">
        <w:rPr>
          <w:rFonts w:ascii="Times New Roman" w:eastAsia="Times New Roman" w:hAnsi="Times New Roman" w:cs="Times New Roman"/>
          <w:sz w:val="24"/>
          <w:szCs w:val="24"/>
        </w:rPr>
        <w:t>Disposable masks should only be worn for one day. See details regarding face mask/covering use and care below.</w:t>
      </w:r>
    </w:p>
    <w:p w:rsid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 xml:space="preserve">If an individual is having difficulty wearing a face mask/covering, contact </w:t>
      </w:r>
      <w:r w:rsidR="006F7BBA">
        <w:rPr>
          <w:rFonts w:ascii="Times New Roman" w:eastAsia="Times New Roman" w:hAnsi="Times New Roman" w:cs="Times New Roman"/>
          <w:sz w:val="24"/>
          <w:szCs w:val="24"/>
        </w:rPr>
        <w:t xml:space="preserve">your supervisor or student services </w:t>
      </w:r>
      <w:r w:rsidRPr="0022119E">
        <w:rPr>
          <w:rFonts w:ascii="Times New Roman" w:eastAsia="Times New Roman" w:hAnsi="Times New Roman" w:cs="Times New Roman"/>
          <w:sz w:val="24"/>
          <w:szCs w:val="24"/>
        </w:rPr>
        <w:t>for dir</w:t>
      </w:r>
      <w:r w:rsidR="006F7BBA">
        <w:rPr>
          <w:rFonts w:ascii="Times New Roman" w:eastAsia="Times New Roman" w:hAnsi="Times New Roman" w:cs="Times New Roman"/>
          <w:sz w:val="24"/>
          <w:szCs w:val="24"/>
        </w:rPr>
        <w:t>ection. A faculty or staff member</w:t>
      </w:r>
      <w:r w:rsidRPr="0022119E">
        <w:rPr>
          <w:rFonts w:ascii="Times New Roman" w:eastAsia="Times New Roman" w:hAnsi="Times New Roman" w:cs="Times New Roman"/>
          <w:sz w:val="24"/>
          <w:szCs w:val="24"/>
        </w:rPr>
        <w:t xml:space="preserve"> who cannot wear a face mask/covering </w:t>
      </w:r>
      <w:r w:rsidR="00302940">
        <w:rPr>
          <w:rFonts w:ascii="Times New Roman" w:eastAsia="Times New Roman" w:hAnsi="Times New Roman" w:cs="Times New Roman"/>
          <w:sz w:val="24"/>
          <w:szCs w:val="24"/>
        </w:rPr>
        <w:t>due to medical or other reasons</w:t>
      </w:r>
      <w:r w:rsidRPr="0022119E">
        <w:rPr>
          <w:rFonts w:ascii="Times New Roman" w:eastAsia="Times New Roman" w:hAnsi="Times New Roman" w:cs="Times New Roman"/>
          <w:sz w:val="24"/>
          <w:szCs w:val="24"/>
        </w:rPr>
        <w:t xml:space="preserve"> should</w:t>
      </w:r>
      <w:r w:rsidR="006F7BBA">
        <w:rPr>
          <w:rFonts w:ascii="Times New Roman" w:eastAsia="Times New Roman" w:hAnsi="Times New Roman" w:cs="Times New Roman"/>
          <w:sz w:val="24"/>
          <w:szCs w:val="24"/>
        </w:rPr>
        <w:t xml:space="preserve"> contact Human Resources </w:t>
      </w:r>
      <w:r w:rsidRPr="0022119E">
        <w:rPr>
          <w:rFonts w:ascii="Times New Roman" w:eastAsia="Times New Roman" w:hAnsi="Times New Roman" w:cs="Times New Roman"/>
          <w:sz w:val="24"/>
          <w:szCs w:val="24"/>
        </w:rPr>
        <w:t>for possible accommodation mea</w:t>
      </w:r>
      <w:r w:rsidR="006F7BBA">
        <w:rPr>
          <w:rFonts w:ascii="Times New Roman" w:eastAsia="Times New Roman" w:hAnsi="Times New Roman" w:cs="Times New Roman"/>
          <w:sz w:val="24"/>
          <w:szCs w:val="24"/>
        </w:rPr>
        <w:t xml:space="preserve">sures.  Students should contact Accessibility Resources </w:t>
      </w:r>
      <w:r w:rsidRPr="0022119E">
        <w:rPr>
          <w:rFonts w:ascii="Times New Roman" w:eastAsia="Times New Roman" w:hAnsi="Times New Roman" w:cs="Times New Roman"/>
          <w:sz w:val="24"/>
          <w:szCs w:val="24"/>
        </w:rPr>
        <w:t>for possible accommodation measures.</w:t>
      </w:r>
    </w:p>
    <w:p w:rsidR="0022119E" w:rsidRPr="00E35597" w:rsidRDefault="00AF213A" w:rsidP="0022119E">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_Toc46992748"/>
      <w:bookmarkStart w:id="15" w:name="_Toc49323854"/>
      <w:r>
        <w:rPr>
          <w:rFonts w:ascii="Times New Roman" w:eastAsia="Times New Roman" w:hAnsi="Times New Roman" w:cs="Times New Roman"/>
          <w:b/>
          <w:bCs/>
          <w:sz w:val="36"/>
          <w:szCs w:val="36"/>
        </w:rPr>
        <w:t>Use and Care of Face M</w:t>
      </w:r>
      <w:r w:rsidR="0022119E" w:rsidRPr="00E35597">
        <w:rPr>
          <w:rFonts w:ascii="Times New Roman" w:eastAsia="Times New Roman" w:hAnsi="Times New Roman" w:cs="Times New Roman"/>
          <w:b/>
          <w:bCs/>
          <w:sz w:val="36"/>
          <w:szCs w:val="36"/>
        </w:rPr>
        <w:t>asks/</w:t>
      </w:r>
      <w:r>
        <w:rPr>
          <w:rFonts w:ascii="Times New Roman" w:eastAsia="Times New Roman" w:hAnsi="Times New Roman" w:cs="Times New Roman"/>
          <w:b/>
          <w:bCs/>
          <w:sz w:val="36"/>
          <w:szCs w:val="36"/>
        </w:rPr>
        <w:t>C</w:t>
      </w:r>
      <w:r w:rsidR="0022119E" w:rsidRPr="00E35597">
        <w:rPr>
          <w:rFonts w:ascii="Times New Roman" w:eastAsia="Times New Roman" w:hAnsi="Times New Roman" w:cs="Times New Roman"/>
          <w:b/>
          <w:bCs/>
          <w:sz w:val="36"/>
          <w:szCs w:val="36"/>
        </w:rPr>
        <w:t>overings</w:t>
      </w:r>
      <w:r w:rsidR="00E35597" w:rsidRPr="00E35597">
        <w:rPr>
          <w:rFonts w:ascii="Times New Roman" w:eastAsia="Times New Roman" w:hAnsi="Times New Roman" w:cs="Times New Roman"/>
          <w:b/>
          <w:bCs/>
          <w:sz w:val="36"/>
          <w:szCs w:val="36"/>
        </w:rPr>
        <w:t>:</w:t>
      </w:r>
      <w:bookmarkEnd w:id="14"/>
      <w:bookmarkEnd w:id="15"/>
    </w:p>
    <w:p w:rsidR="0022119E" w:rsidRPr="00E35597" w:rsidRDefault="0022119E" w:rsidP="0022119E">
      <w:pPr>
        <w:spacing w:before="100" w:beforeAutospacing="1" w:after="100" w:afterAutospacing="1" w:line="240" w:lineRule="auto"/>
        <w:outlineLvl w:val="2"/>
        <w:rPr>
          <w:rFonts w:ascii="Times New Roman" w:eastAsia="Times New Roman" w:hAnsi="Times New Roman" w:cs="Times New Roman"/>
          <w:b/>
          <w:bCs/>
          <w:sz w:val="24"/>
          <w:szCs w:val="24"/>
        </w:rPr>
      </w:pPr>
      <w:bookmarkStart w:id="16" w:name="_Toc49323855"/>
      <w:r w:rsidRPr="00E35597">
        <w:rPr>
          <w:rFonts w:ascii="Times New Roman" w:eastAsia="Times New Roman" w:hAnsi="Times New Roman" w:cs="Times New Roman"/>
          <w:b/>
          <w:bCs/>
          <w:sz w:val="24"/>
          <w:szCs w:val="24"/>
        </w:rPr>
        <w:t>Putting on the face mask/covering</w:t>
      </w:r>
      <w:bookmarkEnd w:id="16"/>
    </w:p>
    <w:p w:rsidR="0022119E" w:rsidRPr="0022119E" w:rsidRDefault="0022119E" w:rsidP="002211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Wash hands or use hand sanitizer prior to handling the face mask/covering.</w:t>
      </w:r>
    </w:p>
    <w:p w:rsidR="0022119E" w:rsidRPr="0022119E" w:rsidRDefault="0022119E" w:rsidP="002211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Ensure the face mask/covering fits over the nose and under the chin.</w:t>
      </w:r>
    </w:p>
    <w:p w:rsidR="0022119E" w:rsidRPr="0022119E" w:rsidRDefault="0022119E" w:rsidP="002211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Situate the face mask/covering properly with nose wire snug against the nose (where applicable).</w:t>
      </w:r>
    </w:p>
    <w:p w:rsidR="0022119E" w:rsidRPr="0022119E" w:rsidRDefault="0022119E" w:rsidP="0022119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Tie straps behind the head and neck or loop around the ears.</w:t>
      </w:r>
    </w:p>
    <w:p w:rsidR="00C057E0" w:rsidRPr="0022119E" w:rsidRDefault="0022119E" w:rsidP="00C057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Throughout the process: Avoid touching the front of the face mask/covering.</w:t>
      </w:r>
    </w:p>
    <w:p w:rsidR="0022119E" w:rsidRPr="00E35597" w:rsidRDefault="0022119E" w:rsidP="0022119E">
      <w:pPr>
        <w:spacing w:before="100" w:beforeAutospacing="1" w:after="100" w:afterAutospacing="1" w:line="240" w:lineRule="auto"/>
        <w:outlineLvl w:val="2"/>
        <w:rPr>
          <w:rFonts w:ascii="Times New Roman" w:eastAsia="Times New Roman" w:hAnsi="Times New Roman" w:cs="Times New Roman"/>
          <w:b/>
          <w:bCs/>
          <w:sz w:val="24"/>
          <w:szCs w:val="24"/>
        </w:rPr>
      </w:pPr>
      <w:bookmarkStart w:id="17" w:name="_Toc49323856"/>
      <w:r w:rsidRPr="00E35597">
        <w:rPr>
          <w:rFonts w:ascii="Times New Roman" w:eastAsia="Times New Roman" w:hAnsi="Times New Roman" w:cs="Times New Roman"/>
          <w:b/>
          <w:bCs/>
          <w:sz w:val="24"/>
          <w:szCs w:val="24"/>
        </w:rPr>
        <w:t>Disposal of face masks</w:t>
      </w:r>
      <w:bookmarkEnd w:id="17"/>
    </w:p>
    <w:p w:rsidR="0022119E" w:rsidRPr="0022119E" w:rsidRDefault="0022119E" w:rsidP="0022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Keep face mask stored in a paper bag when not in use.</w:t>
      </w:r>
    </w:p>
    <w:p w:rsidR="0022119E" w:rsidRPr="0022119E" w:rsidRDefault="0022119E" w:rsidP="0022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Disposable face masks must not be used for more than one day and should be placed in a trash receptacle.</w:t>
      </w:r>
    </w:p>
    <w:p w:rsidR="0022119E" w:rsidRPr="0022119E" w:rsidRDefault="0022119E" w:rsidP="0022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Dispose of a face mask if it is visibly damaged (e.g., stretched ear loops, torn or punctured materials), dirty or visibly contaminated.</w:t>
      </w:r>
    </w:p>
    <w:p w:rsidR="0022119E" w:rsidRPr="00E35597" w:rsidRDefault="0022119E" w:rsidP="0022119E">
      <w:pPr>
        <w:spacing w:before="100" w:beforeAutospacing="1" w:after="100" w:afterAutospacing="1" w:line="240" w:lineRule="auto"/>
        <w:outlineLvl w:val="2"/>
        <w:rPr>
          <w:rFonts w:ascii="Times New Roman" w:eastAsia="Times New Roman" w:hAnsi="Times New Roman" w:cs="Times New Roman"/>
          <w:b/>
          <w:bCs/>
          <w:sz w:val="24"/>
          <w:szCs w:val="24"/>
        </w:rPr>
      </w:pPr>
      <w:bookmarkStart w:id="18" w:name="_Toc49323857"/>
      <w:r w:rsidRPr="00E35597">
        <w:rPr>
          <w:rFonts w:ascii="Times New Roman" w:eastAsia="Times New Roman" w:hAnsi="Times New Roman" w:cs="Times New Roman"/>
          <w:b/>
          <w:bCs/>
          <w:sz w:val="24"/>
          <w:szCs w:val="24"/>
        </w:rPr>
        <w:t>Taking off the face mask/covering</w:t>
      </w:r>
      <w:bookmarkEnd w:id="18"/>
    </w:p>
    <w:p w:rsidR="0022119E" w:rsidRPr="0022119E" w:rsidRDefault="00302940" w:rsidP="0022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not touch your eyes, nose</w:t>
      </w:r>
      <w:r w:rsidR="0022119E" w:rsidRPr="0022119E">
        <w:rPr>
          <w:rFonts w:ascii="Times New Roman" w:eastAsia="Times New Roman" w:hAnsi="Times New Roman" w:cs="Times New Roman"/>
          <w:sz w:val="24"/>
          <w:szCs w:val="24"/>
        </w:rPr>
        <w:t xml:space="preserve"> or mouth when removing the face mask/covering.</w:t>
      </w:r>
    </w:p>
    <w:p w:rsidR="0022119E" w:rsidRPr="0022119E" w:rsidRDefault="0022119E" w:rsidP="0022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When taking off the face mask/covering, loop your finger into the strap and pull the strap away from the ear, or untie the straps.</w:t>
      </w:r>
    </w:p>
    <w:p w:rsidR="0022119E" w:rsidRPr="0022119E" w:rsidRDefault="0022119E" w:rsidP="0022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Wash hands immediately after removing.</w:t>
      </w:r>
    </w:p>
    <w:p w:rsidR="0022119E" w:rsidRPr="00E35597" w:rsidRDefault="0022119E" w:rsidP="0022119E">
      <w:pPr>
        <w:spacing w:before="100" w:beforeAutospacing="1" w:after="100" w:afterAutospacing="1" w:line="240" w:lineRule="auto"/>
        <w:outlineLvl w:val="2"/>
        <w:rPr>
          <w:rFonts w:ascii="Times New Roman" w:eastAsia="Times New Roman" w:hAnsi="Times New Roman" w:cs="Times New Roman"/>
          <w:b/>
          <w:bCs/>
          <w:sz w:val="24"/>
          <w:szCs w:val="24"/>
        </w:rPr>
      </w:pPr>
      <w:bookmarkStart w:id="19" w:name="_Toc49323858"/>
      <w:r w:rsidRPr="00E35597">
        <w:rPr>
          <w:rFonts w:ascii="Times New Roman" w:eastAsia="Times New Roman" w:hAnsi="Times New Roman" w:cs="Times New Roman"/>
          <w:b/>
          <w:bCs/>
          <w:sz w:val="24"/>
          <w:szCs w:val="24"/>
        </w:rPr>
        <w:t>Care, storage and laundering of cloth face coverings</w:t>
      </w:r>
      <w:bookmarkEnd w:id="19"/>
    </w:p>
    <w:p w:rsidR="0022119E" w:rsidRPr="0022119E" w:rsidRDefault="0022119E" w:rsidP="0022119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Keep face covering stored in a paper bag when not in use.</w:t>
      </w:r>
    </w:p>
    <w:p w:rsidR="0022119E" w:rsidRPr="0022119E" w:rsidRDefault="0022119E" w:rsidP="0022119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Cloth face coverings may not be used more than one day at a time and must be washed after use.</w:t>
      </w:r>
    </w:p>
    <w:p w:rsidR="00B923D5" w:rsidRPr="005834FF" w:rsidRDefault="0022119E" w:rsidP="005834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Disinfecting method: Launder cloth face coverings with regular clot</w:t>
      </w:r>
      <w:r w:rsidR="00302940">
        <w:rPr>
          <w:rFonts w:ascii="Times New Roman" w:eastAsia="Times New Roman" w:hAnsi="Times New Roman" w:cs="Times New Roman"/>
          <w:sz w:val="24"/>
          <w:szCs w:val="24"/>
        </w:rPr>
        <w:t>hing detergent before first use</w:t>
      </w:r>
      <w:r w:rsidRPr="0022119E">
        <w:rPr>
          <w:rFonts w:ascii="Times New Roman" w:eastAsia="Times New Roman" w:hAnsi="Times New Roman" w:cs="Times New Roman"/>
          <w:sz w:val="24"/>
          <w:szCs w:val="24"/>
        </w:rPr>
        <w:t xml:space="preserve"> and after each shift. (Disposable masks are not washable).</w:t>
      </w:r>
    </w:p>
    <w:p w:rsidR="0022119E" w:rsidRPr="0022119E" w:rsidRDefault="0022119E" w:rsidP="0022119E">
      <w:pPr>
        <w:spacing w:before="100" w:beforeAutospacing="1" w:after="100" w:afterAutospacing="1" w:line="240" w:lineRule="auto"/>
        <w:outlineLvl w:val="3"/>
        <w:rPr>
          <w:rFonts w:ascii="Times New Roman" w:eastAsia="Times New Roman" w:hAnsi="Times New Roman" w:cs="Times New Roman"/>
          <w:b/>
          <w:bCs/>
          <w:sz w:val="24"/>
          <w:szCs w:val="24"/>
        </w:rPr>
      </w:pPr>
      <w:r w:rsidRPr="0022119E">
        <w:rPr>
          <w:rFonts w:ascii="Times New Roman" w:eastAsia="Times New Roman" w:hAnsi="Times New Roman" w:cs="Times New Roman"/>
          <w:b/>
          <w:bCs/>
          <w:sz w:val="24"/>
          <w:szCs w:val="24"/>
        </w:rPr>
        <w:t>Gloves</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Gloves are not necessary for general use and should not replace good hand hygiene. Washing your hands often with soap and water is considered the best pract</w:t>
      </w:r>
      <w:r w:rsidR="00302940">
        <w:rPr>
          <w:rFonts w:ascii="Times New Roman" w:eastAsia="Times New Roman" w:hAnsi="Times New Roman" w:cs="Times New Roman"/>
          <w:sz w:val="24"/>
          <w:szCs w:val="24"/>
        </w:rPr>
        <w:t>ice for common everyday tasks. </w:t>
      </w:r>
      <w:r w:rsidRPr="0022119E">
        <w:rPr>
          <w:rFonts w:ascii="Times New Roman" w:eastAsia="Times New Roman" w:hAnsi="Times New Roman" w:cs="Times New Roman"/>
          <w:sz w:val="24"/>
          <w:szCs w:val="24"/>
        </w:rPr>
        <w:t>Please speak with your supervisor to determine if gloves are necessary.</w:t>
      </w:r>
    </w:p>
    <w:p w:rsidR="0022119E" w:rsidRPr="0022119E" w:rsidRDefault="0022119E" w:rsidP="0022119E">
      <w:pPr>
        <w:spacing w:before="100" w:beforeAutospacing="1" w:after="100" w:afterAutospacing="1" w:line="240" w:lineRule="auto"/>
        <w:outlineLvl w:val="3"/>
        <w:rPr>
          <w:rFonts w:ascii="Times New Roman" w:eastAsia="Times New Roman" w:hAnsi="Times New Roman" w:cs="Times New Roman"/>
          <w:b/>
          <w:bCs/>
          <w:sz w:val="24"/>
          <w:szCs w:val="24"/>
        </w:rPr>
      </w:pPr>
      <w:r w:rsidRPr="0022119E">
        <w:rPr>
          <w:rFonts w:ascii="Times New Roman" w:eastAsia="Times New Roman" w:hAnsi="Times New Roman" w:cs="Times New Roman"/>
          <w:b/>
          <w:bCs/>
          <w:sz w:val="24"/>
          <w:szCs w:val="24"/>
        </w:rPr>
        <w:t>Goggles/Face Shields</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Individuals are not required to wear goggles or face shields as part of general activity on campus. Good hand hygiene and avoiding touching your face are generally sufficient for non-healthcare environments.</w:t>
      </w:r>
    </w:p>
    <w:p w:rsidR="0022119E" w:rsidRPr="0022119E" w:rsidRDefault="0022119E" w:rsidP="0022119E">
      <w:pPr>
        <w:spacing w:before="100" w:beforeAutospacing="1" w:after="100" w:afterAutospacing="1" w:line="240" w:lineRule="auto"/>
        <w:outlineLvl w:val="3"/>
        <w:rPr>
          <w:rFonts w:ascii="Times New Roman" w:eastAsia="Times New Roman" w:hAnsi="Times New Roman" w:cs="Times New Roman"/>
          <w:b/>
          <w:bCs/>
          <w:sz w:val="24"/>
          <w:szCs w:val="24"/>
        </w:rPr>
      </w:pPr>
      <w:r w:rsidRPr="0022119E">
        <w:rPr>
          <w:rFonts w:ascii="Times New Roman" w:eastAsia="Times New Roman" w:hAnsi="Times New Roman" w:cs="Times New Roman"/>
          <w:b/>
          <w:bCs/>
          <w:sz w:val="24"/>
          <w:szCs w:val="24"/>
        </w:rPr>
        <w:t>Personal Disinfection</w:t>
      </w:r>
    </w:p>
    <w:p w:rsidR="0022119E" w:rsidRPr="0022119E" w:rsidRDefault="00E05580" w:rsidP="0022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w:t>
      </w:r>
      <w:r w:rsidR="0022119E" w:rsidRPr="0022119E">
        <w:rPr>
          <w:rFonts w:ascii="Times New Roman" w:eastAsia="Times New Roman" w:hAnsi="Times New Roman" w:cs="Times New Roman"/>
          <w:sz w:val="24"/>
          <w:szCs w:val="24"/>
        </w:rPr>
        <w:t xml:space="preserve"> will continue to clean of</w:t>
      </w:r>
      <w:r w:rsidR="00302940">
        <w:rPr>
          <w:rFonts w:ascii="Times New Roman" w:eastAsia="Times New Roman" w:hAnsi="Times New Roman" w:cs="Times New Roman"/>
          <w:sz w:val="24"/>
          <w:szCs w:val="24"/>
        </w:rPr>
        <w:t>fice and workspaces, classrooms</w:t>
      </w:r>
      <w:r w:rsidR="0022119E" w:rsidRPr="0022119E">
        <w:rPr>
          <w:rFonts w:ascii="Times New Roman" w:eastAsia="Times New Roman" w:hAnsi="Times New Roman" w:cs="Times New Roman"/>
          <w:sz w:val="24"/>
          <w:szCs w:val="24"/>
        </w:rPr>
        <w:t xml:space="preserve"> and public spaces based on protocols developed with CDC guidance in mind, and you should take additional care to wipe down commonly used surfaces after use. </w:t>
      </w:r>
      <w:r w:rsidR="00CC07A1">
        <w:rPr>
          <w:rFonts w:ascii="Times New Roman" w:eastAsia="Times New Roman" w:hAnsi="Times New Roman" w:cs="Times New Roman"/>
          <w:sz w:val="24"/>
          <w:szCs w:val="24"/>
        </w:rPr>
        <w:t>T</w:t>
      </w:r>
      <w:r w:rsidR="0022119E" w:rsidRPr="0022119E">
        <w:rPr>
          <w:rFonts w:ascii="Times New Roman" w:eastAsia="Times New Roman" w:hAnsi="Times New Roman" w:cs="Times New Roman"/>
          <w:sz w:val="24"/>
          <w:szCs w:val="24"/>
        </w:rPr>
        <w:t xml:space="preserve">he </w:t>
      </w:r>
      <w:r w:rsidR="002B7976">
        <w:rPr>
          <w:rFonts w:ascii="Times New Roman" w:eastAsia="Times New Roman" w:hAnsi="Times New Roman" w:cs="Times New Roman"/>
          <w:sz w:val="24"/>
          <w:szCs w:val="24"/>
        </w:rPr>
        <w:t>college</w:t>
      </w:r>
      <w:r w:rsidR="0022119E" w:rsidRPr="0022119E">
        <w:rPr>
          <w:rFonts w:ascii="Times New Roman" w:eastAsia="Times New Roman" w:hAnsi="Times New Roman" w:cs="Times New Roman"/>
          <w:sz w:val="24"/>
          <w:szCs w:val="24"/>
        </w:rPr>
        <w:t xml:space="preserve"> </w:t>
      </w:r>
      <w:r w:rsidR="00CC07A1">
        <w:rPr>
          <w:rFonts w:ascii="Times New Roman" w:eastAsia="Times New Roman" w:hAnsi="Times New Roman" w:cs="Times New Roman"/>
          <w:sz w:val="24"/>
          <w:szCs w:val="24"/>
        </w:rPr>
        <w:t xml:space="preserve">will make every effort </w:t>
      </w:r>
      <w:r w:rsidR="0022119E" w:rsidRPr="0022119E">
        <w:rPr>
          <w:rFonts w:ascii="Times New Roman" w:eastAsia="Times New Roman" w:hAnsi="Times New Roman" w:cs="Times New Roman"/>
          <w:sz w:val="24"/>
          <w:szCs w:val="24"/>
        </w:rPr>
        <w:t>to provide product for use</w:t>
      </w:r>
      <w:r w:rsidR="00CC07A1">
        <w:rPr>
          <w:rFonts w:ascii="Times New Roman" w:eastAsia="Times New Roman" w:hAnsi="Times New Roman" w:cs="Times New Roman"/>
          <w:sz w:val="24"/>
          <w:szCs w:val="24"/>
        </w:rPr>
        <w:t xml:space="preserve"> in your personal workspace</w:t>
      </w:r>
      <w:r w:rsidR="0022119E" w:rsidRPr="0022119E">
        <w:rPr>
          <w:rFonts w:ascii="Times New Roman" w:eastAsia="Times New Roman" w:hAnsi="Times New Roman" w:cs="Times New Roman"/>
          <w:sz w:val="24"/>
          <w:szCs w:val="24"/>
        </w:rPr>
        <w:t xml:space="preserve">, </w:t>
      </w:r>
      <w:r w:rsidR="00302940">
        <w:rPr>
          <w:rFonts w:ascii="Times New Roman" w:eastAsia="Times New Roman" w:hAnsi="Times New Roman" w:cs="Times New Roman"/>
          <w:sz w:val="24"/>
          <w:szCs w:val="24"/>
        </w:rPr>
        <w:t>however,</w:t>
      </w:r>
      <w:r w:rsidR="00CC07A1">
        <w:rPr>
          <w:rFonts w:ascii="Times New Roman" w:eastAsia="Times New Roman" w:hAnsi="Times New Roman" w:cs="Times New Roman"/>
          <w:sz w:val="24"/>
          <w:szCs w:val="24"/>
        </w:rPr>
        <w:t xml:space="preserve"> demands on the supply chain </w:t>
      </w:r>
      <w:r w:rsidR="00302940">
        <w:rPr>
          <w:rFonts w:ascii="Times New Roman" w:eastAsia="Times New Roman" w:hAnsi="Times New Roman" w:cs="Times New Roman"/>
          <w:sz w:val="24"/>
          <w:szCs w:val="24"/>
        </w:rPr>
        <w:t xml:space="preserve">may limit what we can provide. </w:t>
      </w:r>
      <w:r w:rsidR="00CC07A1">
        <w:rPr>
          <w:rFonts w:ascii="Times New Roman" w:eastAsia="Times New Roman" w:hAnsi="Times New Roman" w:cs="Times New Roman"/>
          <w:sz w:val="24"/>
          <w:szCs w:val="24"/>
        </w:rPr>
        <w:t>B</w:t>
      </w:r>
      <w:r w:rsidR="0022119E" w:rsidRPr="0022119E">
        <w:rPr>
          <w:rFonts w:ascii="Times New Roman" w:eastAsia="Times New Roman" w:hAnsi="Times New Roman" w:cs="Times New Roman"/>
          <w:sz w:val="24"/>
          <w:szCs w:val="24"/>
        </w:rPr>
        <w:t>efore you leave any room in which you have been working or eating,</w:t>
      </w:r>
      <w:r>
        <w:rPr>
          <w:rFonts w:ascii="Times New Roman" w:eastAsia="Times New Roman" w:hAnsi="Times New Roman" w:cs="Times New Roman"/>
          <w:sz w:val="24"/>
          <w:szCs w:val="24"/>
        </w:rPr>
        <w:t xml:space="preserve"> it is recommended that you wipe</w:t>
      </w:r>
      <w:r w:rsidR="0022119E" w:rsidRPr="0022119E">
        <w:rPr>
          <w:rFonts w:ascii="Times New Roman" w:eastAsia="Times New Roman" w:hAnsi="Times New Roman" w:cs="Times New Roman"/>
          <w:sz w:val="24"/>
          <w:szCs w:val="24"/>
        </w:rPr>
        <w:t xml:space="preserve"> down all work or eating areas with EPA-registered disinfectant. This includes a private workspace or any shared-space location or equipment (e.g., computers, A/V and other electrical equipment, copiers, desks and tables, chair arms, light switches, doorknobs, handles, etc.). To the best of your ability, you should clear desk and table surfaces in personal offices and workstations to aid in thorough cleaning. Using a hand sani</w:t>
      </w:r>
      <w:r w:rsidR="00302940">
        <w:rPr>
          <w:rFonts w:ascii="Times New Roman" w:eastAsia="Times New Roman" w:hAnsi="Times New Roman" w:cs="Times New Roman"/>
          <w:sz w:val="24"/>
          <w:szCs w:val="24"/>
        </w:rPr>
        <w:t>tizer that contains at least 60 percent</w:t>
      </w:r>
      <w:r w:rsidR="0022119E" w:rsidRPr="0022119E">
        <w:rPr>
          <w:rFonts w:ascii="Times New Roman" w:eastAsia="Times New Roman" w:hAnsi="Times New Roman" w:cs="Times New Roman"/>
          <w:sz w:val="24"/>
          <w:szCs w:val="24"/>
        </w:rPr>
        <w:t xml:space="preserve"> alcohol is also effective after contacting commonly</w:t>
      </w:r>
      <w:r w:rsidR="009457BB">
        <w:rPr>
          <w:rFonts w:ascii="Times New Roman" w:eastAsia="Times New Roman" w:hAnsi="Times New Roman" w:cs="Times New Roman"/>
          <w:sz w:val="24"/>
          <w:szCs w:val="24"/>
        </w:rPr>
        <w:t xml:space="preserve"> </w:t>
      </w:r>
      <w:r w:rsidR="0022119E" w:rsidRPr="0022119E">
        <w:rPr>
          <w:rFonts w:ascii="Times New Roman" w:eastAsia="Times New Roman" w:hAnsi="Times New Roman" w:cs="Times New Roman"/>
          <w:sz w:val="24"/>
          <w:szCs w:val="24"/>
        </w:rPr>
        <w:t>used surfaces.</w:t>
      </w:r>
    </w:p>
    <w:p w:rsidR="0022119E" w:rsidRPr="0022119E" w:rsidRDefault="00E35597" w:rsidP="0022119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Hand Washing</w:t>
      </w:r>
    </w:p>
    <w:p w:rsid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Wash your hands often with soap and water for at least 20 seconds</w:t>
      </w:r>
      <w:r w:rsidR="00302940">
        <w:rPr>
          <w:rFonts w:ascii="Times New Roman" w:eastAsia="Times New Roman" w:hAnsi="Times New Roman" w:cs="Times New Roman"/>
          <w:sz w:val="24"/>
          <w:szCs w:val="24"/>
        </w:rPr>
        <w:t>,</w:t>
      </w:r>
      <w:r w:rsidRPr="0022119E">
        <w:rPr>
          <w:rFonts w:ascii="Times New Roman" w:eastAsia="Times New Roman" w:hAnsi="Times New Roman" w:cs="Times New Roman"/>
          <w:sz w:val="24"/>
          <w:szCs w:val="24"/>
        </w:rPr>
        <w:t xml:space="preserve"> especially after you have been in a public place, using </w:t>
      </w:r>
      <w:r w:rsidR="00302940">
        <w:rPr>
          <w:rFonts w:ascii="Times New Roman" w:eastAsia="Times New Roman" w:hAnsi="Times New Roman" w:cs="Times New Roman"/>
          <w:sz w:val="24"/>
          <w:szCs w:val="24"/>
        </w:rPr>
        <w:t>the restroom,</w:t>
      </w:r>
      <w:r w:rsidRPr="0022119E">
        <w:rPr>
          <w:rFonts w:ascii="Times New Roman" w:eastAsia="Times New Roman" w:hAnsi="Times New Roman" w:cs="Times New Roman"/>
          <w:sz w:val="24"/>
          <w:szCs w:val="24"/>
        </w:rPr>
        <w:t xml:space="preserve"> blowin</w:t>
      </w:r>
      <w:r w:rsidR="00AF213A">
        <w:rPr>
          <w:rFonts w:ascii="Times New Roman" w:eastAsia="Times New Roman" w:hAnsi="Times New Roman" w:cs="Times New Roman"/>
          <w:sz w:val="24"/>
          <w:szCs w:val="24"/>
        </w:rPr>
        <w:t>g your nose, coughing, sneezing</w:t>
      </w:r>
      <w:r w:rsidRPr="0022119E">
        <w:rPr>
          <w:rFonts w:ascii="Times New Roman" w:eastAsia="Times New Roman" w:hAnsi="Times New Roman" w:cs="Times New Roman"/>
          <w:sz w:val="24"/>
          <w:szCs w:val="24"/>
        </w:rPr>
        <w:t xml:space="preserve"> or before and after eating. If soap and water are not readily available, use a hand sani</w:t>
      </w:r>
      <w:r w:rsidR="00302940">
        <w:rPr>
          <w:rFonts w:ascii="Times New Roman" w:eastAsia="Times New Roman" w:hAnsi="Times New Roman" w:cs="Times New Roman"/>
          <w:sz w:val="24"/>
          <w:szCs w:val="24"/>
        </w:rPr>
        <w:t>tizer that contains at least 60 percent</w:t>
      </w:r>
      <w:r w:rsidRPr="0022119E">
        <w:rPr>
          <w:rFonts w:ascii="Times New Roman" w:eastAsia="Times New Roman" w:hAnsi="Times New Roman" w:cs="Times New Roman"/>
          <w:sz w:val="24"/>
          <w:szCs w:val="24"/>
        </w:rPr>
        <w:t xml:space="preserve"> alcohol. Cover all surfaces of your hands and rub them together until they feel dry.</w:t>
      </w:r>
      <w:r w:rsidR="00302940">
        <w:rPr>
          <w:rFonts w:ascii="Times New Roman" w:eastAsia="Times New Roman" w:hAnsi="Times New Roman" w:cs="Times New Roman"/>
          <w:sz w:val="24"/>
          <w:szCs w:val="24"/>
        </w:rPr>
        <w:t xml:space="preserve"> Avoid touching your eyes, nose</w:t>
      </w:r>
      <w:r w:rsidRPr="0022119E">
        <w:rPr>
          <w:rFonts w:ascii="Times New Roman" w:eastAsia="Times New Roman" w:hAnsi="Times New Roman" w:cs="Times New Roman"/>
          <w:sz w:val="24"/>
          <w:szCs w:val="24"/>
        </w:rPr>
        <w:t xml:space="preserve"> and mouth with unwashed hands.</w:t>
      </w:r>
    </w:p>
    <w:p w:rsidR="0022119E" w:rsidRPr="0022119E" w:rsidRDefault="0022119E" w:rsidP="0022119E">
      <w:pPr>
        <w:spacing w:before="100" w:beforeAutospacing="1" w:after="100" w:afterAutospacing="1" w:line="240" w:lineRule="auto"/>
        <w:outlineLvl w:val="3"/>
        <w:rPr>
          <w:rFonts w:ascii="Times New Roman" w:eastAsia="Times New Roman" w:hAnsi="Times New Roman" w:cs="Times New Roman"/>
          <w:b/>
          <w:bCs/>
          <w:sz w:val="24"/>
          <w:szCs w:val="24"/>
        </w:rPr>
      </w:pPr>
      <w:r w:rsidRPr="0022119E">
        <w:rPr>
          <w:rFonts w:ascii="Times New Roman" w:eastAsia="Times New Roman" w:hAnsi="Times New Roman" w:cs="Times New Roman"/>
          <w:b/>
          <w:bCs/>
          <w:sz w:val="24"/>
          <w:szCs w:val="24"/>
        </w:rPr>
        <w:t>Coughing/Sneezing Hygiene</w:t>
      </w:r>
    </w:p>
    <w:p w:rsidR="0022119E" w:rsidRPr="0022119E" w:rsidRDefault="0022119E" w:rsidP="0022119E">
      <w:pPr>
        <w:spacing w:before="100" w:beforeAutospacing="1" w:after="100" w:afterAutospacing="1" w:line="240" w:lineRule="auto"/>
        <w:rPr>
          <w:rFonts w:ascii="Times New Roman" w:eastAsia="Times New Roman" w:hAnsi="Times New Roman" w:cs="Times New Roman"/>
          <w:sz w:val="24"/>
          <w:szCs w:val="24"/>
        </w:rPr>
      </w:pPr>
      <w:r w:rsidRPr="0022119E">
        <w:rPr>
          <w:rFonts w:ascii="Times New Roman" w:eastAsia="Times New Roman" w:hAnsi="Times New Roman" w:cs="Times New Roman"/>
          <w:sz w:val="24"/>
          <w:szCs w:val="24"/>
        </w:rPr>
        <w:t>If you are in a private setting and not wearing your face mask/covering, remember to always cover your mouth and nose with a tissue when you cough or sneeze, or use the inside of your elbow. Throw used tissues in the trash. Immediately wash your hands with soap and water for at least 20 seconds. If soap and water are not readily available, clean your hands with a hand sani</w:t>
      </w:r>
      <w:r w:rsidR="00302940">
        <w:rPr>
          <w:rFonts w:ascii="Times New Roman" w:eastAsia="Times New Roman" w:hAnsi="Times New Roman" w:cs="Times New Roman"/>
          <w:sz w:val="24"/>
          <w:szCs w:val="24"/>
        </w:rPr>
        <w:t>tizer that contains at least 60 percent</w:t>
      </w:r>
      <w:r w:rsidRPr="0022119E">
        <w:rPr>
          <w:rFonts w:ascii="Times New Roman" w:eastAsia="Times New Roman" w:hAnsi="Times New Roman" w:cs="Times New Roman"/>
          <w:sz w:val="24"/>
          <w:szCs w:val="24"/>
        </w:rPr>
        <w:t xml:space="preserve"> alcohol.</w:t>
      </w:r>
    </w:p>
    <w:p w:rsidR="0022119E" w:rsidRPr="00E35597" w:rsidRDefault="0022119E" w:rsidP="0022119E">
      <w:pPr>
        <w:spacing w:before="100" w:beforeAutospacing="1" w:after="100" w:afterAutospacing="1" w:line="240" w:lineRule="auto"/>
        <w:outlineLvl w:val="1"/>
        <w:rPr>
          <w:rFonts w:ascii="Times New Roman" w:eastAsia="Times New Roman" w:hAnsi="Times New Roman" w:cs="Times New Roman"/>
          <w:b/>
          <w:bCs/>
          <w:sz w:val="24"/>
          <w:szCs w:val="24"/>
        </w:rPr>
      </w:pPr>
      <w:bookmarkStart w:id="20" w:name="_Toc46992749"/>
      <w:bookmarkStart w:id="21" w:name="_Toc49323859"/>
      <w:r w:rsidRPr="007E0620">
        <w:rPr>
          <w:rFonts w:ascii="Times New Roman" w:eastAsia="Times New Roman" w:hAnsi="Times New Roman" w:cs="Times New Roman"/>
          <w:b/>
          <w:bCs/>
          <w:sz w:val="24"/>
          <w:szCs w:val="24"/>
        </w:rPr>
        <w:t xml:space="preserve">Mental </w:t>
      </w:r>
      <w:r w:rsidR="00EA2702" w:rsidRPr="007E0620">
        <w:rPr>
          <w:rFonts w:ascii="Times New Roman" w:eastAsia="Times New Roman" w:hAnsi="Times New Roman" w:cs="Times New Roman"/>
          <w:b/>
          <w:bCs/>
          <w:sz w:val="24"/>
          <w:szCs w:val="24"/>
        </w:rPr>
        <w:t xml:space="preserve">Health </w:t>
      </w:r>
      <w:r w:rsidRPr="007E0620">
        <w:rPr>
          <w:rFonts w:ascii="Times New Roman" w:eastAsia="Times New Roman" w:hAnsi="Times New Roman" w:cs="Times New Roman"/>
          <w:b/>
          <w:bCs/>
          <w:sz w:val="24"/>
          <w:szCs w:val="24"/>
        </w:rPr>
        <w:t xml:space="preserve">and </w:t>
      </w:r>
      <w:r w:rsidRPr="00E35597">
        <w:rPr>
          <w:rFonts w:ascii="Times New Roman" w:eastAsia="Times New Roman" w:hAnsi="Times New Roman" w:cs="Times New Roman"/>
          <w:b/>
          <w:bCs/>
          <w:sz w:val="24"/>
          <w:szCs w:val="24"/>
        </w:rPr>
        <w:t>Emotional Wellbeing</w:t>
      </w:r>
      <w:bookmarkEnd w:id="20"/>
      <w:bookmarkEnd w:id="21"/>
    </w:p>
    <w:p w:rsidR="00A236CF" w:rsidRPr="00302940" w:rsidRDefault="002B7976" w:rsidP="001E0F0C">
      <w:pPr>
        <w:spacing w:before="100" w:beforeAutospacing="1" w:after="100" w:afterAutospacing="1" w:line="240" w:lineRule="auto"/>
        <w:rPr>
          <w:rStyle w:val="Hyperlink"/>
          <w:rFonts w:ascii="Times New Roman" w:hAnsi="Times New Roman" w:cs="Times New Roman"/>
          <w:sz w:val="24"/>
          <w:szCs w:val="24"/>
        </w:rPr>
      </w:pPr>
      <w:r>
        <w:rPr>
          <w:rFonts w:ascii="Times New Roman" w:eastAsia="Times New Roman" w:hAnsi="Times New Roman" w:cs="Times New Roman"/>
          <w:sz w:val="24"/>
          <w:szCs w:val="24"/>
        </w:rPr>
        <w:t>M State</w:t>
      </w:r>
      <w:r w:rsidR="0022119E" w:rsidRPr="0022119E">
        <w:rPr>
          <w:rFonts w:ascii="Times New Roman" w:eastAsia="Times New Roman" w:hAnsi="Times New Roman" w:cs="Times New Roman"/>
          <w:sz w:val="24"/>
          <w:szCs w:val="24"/>
        </w:rPr>
        <w:t xml:space="preserve"> is committed to supporting your overall health and well</w:t>
      </w:r>
      <w:r w:rsidR="00302940">
        <w:rPr>
          <w:rFonts w:ascii="Times New Roman" w:eastAsia="Times New Roman" w:hAnsi="Times New Roman" w:cs="Times New Roman"/>
          <w:sz w:val="24"/>
          <w:szCs w:val="24"/>
        </w:rPr>
        <w:t>-</w:t>
      </w:r>
      <w:r w:rsidR="0022119E" w:rsidRPr="0022119E">
        <w:rPr>
          <w:rFonts w:ascii="Times New Roman" w:eastAsia="Times New Roman" w:hAnsi="Times New Roman" w:cs="Times New Roman"/>
          <w:sz w:val="24"/>
          <w:szCs w:val="24"/>
        </w:rPr>
        <w:t xml:space="preserve">being. </w:t>
      </w:r>
      <w:r w:rsidR="00E05580">
        <w:rPr>
          <w:rFonts w:ascii="Times New Roman" w:eastAsia="Times New Roman" w:hAnsi="Times New Roman" w:cs="Times New Roman"/>
          <w:sz w:val="24"/>
          <w:szCs w:val="24"/>
        </w:rPr>
        <w:t xml:space="preserve">Contact Human Resources for </w:t>
      </w:r>
      <w:r w:rsidR="0022119E" w:rsidRPr="0022119E">
        <w:rPr>
          <w:rFonts w:ascii="Times New Roman" w:eastAsia="Times New Roman" w:hAnsi="Times New Roman" w:cs="Times New Roman"/>
          <w:sz w:val="24"/>
          <w:szCs w:val="24"/>
        </w:rPr>
        <w:t>more information and resources to offer support, manage stress and enhance your resilience.</w:t>
      </w:r>
      <w:r w:rsidR="001E0F0C">
        <w:rPr>
          <w:rFonts w:ascii="Times New Roman" w:eastAsia="Times New Roman" w:hAnsi="Times New Roman" w:cs="Times New Roman"/>
          <w:sz w:val="24"/>
          <w:szCs w:val="24"/>
        </w:rPr>
        <w:t xml:space="preserve"> </w:t>
      </w:r>
      <w:r w:rsidR="001E0F0C" w:rsidRPr="00302940">
        <w:rPr>
          <w:rFonts w:ascii="Times New Roman" w:hAnsi="Times New Roman" w:cs="Times New Roman"/>
          <w:sz w:val="24"/>
          <w:szCs w:val="24"/>
        </w:rPr>
        <w:t xml:space="preserve">For information on the Employee Assistance program follow the link </w:t>
      </w:r>
      <w:hyperlink r:id="rId16" w:history="1">
        <w:r w:rsidR="001E0F0C" w:rsidRPr="00302940">
          <w:rPr>
            <w:rStyle w:val="Hyperlink"/>
            <w:rFonts w:ascii="Times New Roman" w:hAnsi="Times New Roman" w:cs="Times New Roman"/>
            <w:sz w:val="24"/>
            <w:szCs w:val="24"/>
          </w:rPr>
          <w:t>https://mn.gov/mmb/segip/health-and-wellbeing/eap/</w:t>
        </w:r>
      </w:hyperlink>
    </w:p>
    <w:p w:rsidR="00B9197B" w:rsidRDefault="00AF3786" w:rsidP="00CC5A57">
      <w:pPr>
        <w:rPr>
          <w:rFonts w:ascii="Times New Roman" w:hAnsi="Times New Roman" w:cs="Times New Roman"/>
          <w:b/>
          <w:bCs/>
          <w:sz w:val="24"/>
          <w:szCs w:val="24"/>
        </w:rPr>
      </w:pPr>
      <w:r w:rsidRPr="00302940">
        <w:rPr>
          <w:rFonts w:ascii="Times New Roman" w:hAnsi="Times New Roman" w:cs="Times New Roman"/>
          <w:sz w:val="24"/>
          <w:szCs w:val="24"/>
        </w:rPr>
        <w:t>United Healthcare is offering an emotional support help line for all students through its Optum subsidiary at no cost to student</w:t>
      </w:r>
      <w:r w:rsidR="00302940">
        <w:rPr>
          <w:rFonts w:ascii="Times New Roman" w:hAnsi="Times New Roman" w:cs="Times New Roman"/>
          <w:sz w:val="24"/>
          <w:szCs w:val="24"/>
        </w:rPr>
        <w:t>s.</w:t>
      </w:r>
      <w:r w:rsidRPr="00302940">
        <w:rPr>
          <w:rFonts w:ascii="Times New Roman" w:hAnsi="Times New Roman" w:cs="Times New Roman"/>
          <w:sz w:val="24"/>
          <w:szCs w:val="24"/>
        </w:rPr>
        <w:t xml:space="preserve"> Their </w:t>
      </w:r>
      <w:r w:rsidR="00D861A4" w:rsidRPr="00302940">
        <w:rPr>
          <w:rFonts w:ascii="Times New Roman" w:hAnsi="Times New Roman" w:cs="Times New Roman"/>
          <w:sz w:val="24"/>
          <w:szCs w:val="24"/>
        </w:rPr>
        <w:t>toll-free</w:t>
      </w:r>
      <w:r w:rsidR="00302940">
        <w:rPr>
          <w:rFonts w:ascii="Times New Roman" w:hAnsi="Times New Roman" w:cs="Times New Roman"/>
          <w:sz w:val="24"/>
          <w:szCs w:val="24"/>
        </w:rPr>
        <w:t xml:space="preserve"> help line number is 86.342.</w:t>
      </w:r>
      <w:r w:rsidRPr="00302940">
        <w:rPr>
          <w:rFonts w:ascii="Times New Roman" w:hAnsi="Times New Roman" w:cs="Times New Roman"/>
          <w:sz w:val="24"/>
          <w:szCs w:val="24"/>
        </w:rPr>
        <w:t>6892 and is open 24 hours pe</w:t>
      </w:r>
      <w:r w:rsidR="00302940">
        <w:rPr>
          <w:rFonts w:ascii="Times New Roman" w:hAnsi="Times New Roman" w:cs="Times New Roman"/>
          <w:sz w:val="24"/>
          <w:szCs w:val="24"/>
        </w:rPr>
        <w:t>r day, seven days per week.</w:t>
      </w:r>
      <w:r w:rsidRPr="00302940">
        <w:rPr>
          <w:rFonts w:ascii="Times New Roman" w:hAnsi="Times New Roman" w:cs="Times New Roman"/>
          <w:sz w:val="24"/>
          <w:szCs w:val="24"/>
        </w:rPr>
        <w:t xml:space="preserve"> Students have access to specially trained mental health specialists to support them if they feel they are experiencing anxiety or stress related to developments around COVID-19.</w:t>
      </w:r>
      <w:r w:rsidRPr="00302940">
        <w:rPr>
          <w:rFonts w:ascii="Times New Roman" w:hAnsi="Times New Roman" w:cs="Times New Roman"/>
          <w:b/>
          <w:bCs/>
          <w:sz w:val="24"/>
          <w:szCs w:val="24"/>
        </w:rPr>
        <w:t xml:space="preserve"> </w:t>
      </w: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CC5A57" w:rsidRDefault="00CC5A57" w:rsidP="00CC5A57">
      <w:pPr>
        <w:rPr>
          <w:rFonts w:ascii="Times New Roman" w:hAnsi="Times New Roman" w:cs="Times New Roman"/>
          <w:b/>
          <w:bCs/>
          <w:sz w:val="24"/>
          <w:szCs w:val="24"/>
        </w:rPr>
      </w:pPr>
    </w:p>
    <w:p w:rsidR="005834FF" w:rsidRDefault="005834FF" w:rsidP="00CC5A57">
      <w:pPr>
        <w:rPr>
          <w:rFonts w:ascii="Times New Roman" w:hAnsi="Times New Roman" w:cs="Times New Roman"/>
          <w:b/>
          <w:bCs/>
          <w:sz w:val="24"/>
          <w:szCs w:val="24"/>
        </w:rPr>
      </w:pPr>
    </w:p>
    <w:p w:rsidR="00CC5A57" w:rsidRPr="00CC5A57" w:rsidRDefault="00CC5A57" w:rsidP="00CC5A57">
      <w:pPr>
        <w:rPr>
          <w:rFonts w:ascii="Times New Roman" w:hAnsi="Times New Roman" w:cs="Times New Roman"/>
          <w:b/>
          <w:bCs/>
          <w:sz w:val="24"/>
          <w:szCs w:val="24"/>
        </w:rPr>
      </w:pPr>
    </w:p>
    <w:p w:rsidR="00242414" w:rsidRPr="00F97300" w:rsidRDefault="00BF2AEE" w:rsidP="00242414">
      <w:pPr>
        <w:pStyle w:val="NoSpacing"/>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Attachment B</w:t>
      </w:r>
    </w:p>
    <w:p w:rsidR="00242414" w:rsidRPr="00F97300" w:rsidRDefault="00242414" w:rsidP="00242414">
      <w:pPr>
        <w:pStyle w:val="NoSpacing"/>
        <w:jc w:val="center"/>
        <w:rPr>
          <w:rFonts w:ascii="Times New Roman" w:hAnsi="Times New Roman" w:cs="Times New Roman"/>
          <w:b/>
          <w:bCs/>
          <w:color w:val="0070C0"/>
          <w:sz w:val="28"/>
          <w:szCs w:val="28"/>
        </w:rPr>
      </w:pPr>
    </w:p>
    <w:p w:rsidR="0064714B" w:rsidRPr="00F13324" w:rsidRDefault="00242414" w:rsidP="002424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22" w:name="_Toc49323860"/>
      <w:r>
        <w:rPr>
          <w:rFonts w:ascii="Times New Roman" w:eastAsia="Times New Roman" w:hAnsi="Times New Roman" w:cs="Times New Roman"/>
          <w:b/>
          <w:bCs/>
          <w:color w:val="0070C0"/>
          <w:kern w:val="36"/>
          <w:sz w:val="48"/>
          <w:szCs w:val="48"/>
        </w:rPr>
        <w:t>Workforce Development Safety Protocols</w:t>
      </w:r>
      <w:bookmarkEnd w:id="22"/>
    </w:p>
    <w:p w:rsidR="00B7100C" w:rsidRPr="00F13324" w:rsidRDefault="00B7100C" w:rsidP="00B7100C">
      <w:pPr>
        <w:rPr>
          <w:b/>
          <w:bCs/>
          <w:sz w:val="36"/>
          <w:szCs w:val="36"/>
          <w:u w:val="single"/>
        </w:rPr>
      </w:pPr>
    </w:p>
    <w:p w:rsidR="00B7100C" w:rsidRPr="00F13324" w:rsidRDefault="00B7100C" w:rsidP="00B7100C">
      <w:pPr>
        <w:rPr>
          <w:rFonts w:ascii="Times New Roman" w:hAnsi="Times New Roman" w:cs="Times New Roman"/>
          <w:sz w:val="24"/>
          <w:szCs w:val="24"/>
        </w:rPr>
      </w:pPr>
      <w:r w:rsidRPr="00F13324">
        <w:rPr>
          <w:rFonts w:ascii="Times New Roman" w:hAnsi="Times New Roman" w:cs="Times New Roman"/>
          <w:sz w:val="24"/>
          <w:szCs w:val="24"/>
        </w:rPr>
        <w:t xml:space="preserve">Students must enter through a designated door.  The door will be determined by the Dean of Workforce Development based on location of the classroom or lab and communicated to the Facilities Director. </w:t>
      </w:r>
    </w:p>
    <w:p w:rsidR="00B7100C" w:rsidRPr="00F13324" w:rsidRDefault="00B7100C" w:rsidP="00B7100C">
      <w:pPr>
        <w:rPr>
          <w:rFonts w:ascii="Times New Roman" w:hAnsi="Times New Roman" w:cs="Times New Roman"/>
          <w:sz w:val="24"/>
          <w:szCs w:val="24"/>
        </w:rPr>
      </w:pPr>
      <w:r w:rsidRPr="00F13324">
        <w:rPr>
          <w:rFonts w:ascii="Times New Roman" w:hAnsi="Times New Roman" w:cs="Times New Roman"/>
          <w:sz w:val="24"/>
          <w:szCs w:val="24"/>
        </w:rPr>
        <w:t>Students will be required to wear a mask.</w:t>
      </w:r>
    </w:p>
    <w:p w:rsidR="00B7100C" w:rsidRPr="00F13324" w:rsidRDefault="00B7100C" w:rsidP="00B7100C">
      <w:pPr>
        <w:rPr>
          <w:rFonts w:ascii="Times New Roman" w:hAnsi="Times New Roman" w:cs="Times New Roman"/>
          <w:sz w:val="24"/>
          <w:szCs w:val="24"/>
        </w:rPr>
      </w:pPr>
      <w:r w:rsidRPr="00F13324">
        <w:rPr>
          <w:rFonts w:ascii="Times New Roman" w:hAnsi="Times New Roman" w:cs="Times New Roman"/>
          <w:sz w:val="24"/>
          <w:szCs w:val="24"/>
        </w:rPr>
        <w:t>Students will need to bring their own pencils and other supplies.  There will be no shared supplies of any kind.</w:t>
      </w:r>
    </w:p>
    <w:p w:rsidR="00B7100C" w:rsidRPr="00F13324" w:rsidRDefault="00B7100C" w:rsidP="00B7100C">
      <w:pPr>
        <w:rPr>
          <w:rFonts w:ascii="Times New Roman" w:hAnsi="Times New Roman" w:cs="Times New Roman"/>
          <w:sz w:val="24"/>
          <w:szCs w:val="24"/>
        </w:rPr>
      </w:pPr>
      <w:r w:rsidRPr="00F13324">
        <w:rPr>
          <w:rFonts w:ascii="Times New Roman" w:hAnsi="Times New Roman" w:cs="Times New Roman"/>
          <w:sz w:val="24"/>
          <w:szCs w:val="24"/>
        </w:rPr>
        <w:t xml:space="preserve">Student must bring their own lunch.  No one can leave the building once they have been checked in. </w:t>
      </w:r>
    </w:p>
    <w:p w:rsidR="00B7100C" w:rsidRPr="00F13324" w:rsidRDefault="00B7100C" w:rsidP="00B7100C">
      <w:pPr>
        <w:spacing w:after="0" w:line="240" w:lineRule="auto"/>
        <w:rPr>
          <w:rFonts w:ascii="Times New Roman" w:hAnsi="Times New Roman" w:cs="Times New Roman"/>
          <w:sz w:val="24"/>
          <w:szCs w:val="24"/>
        </w:rPr>
      </w:pPr>
      <w:r w:rsidRPr="00F13324">
        <w:rPr>
          <w:rFonts w:ascii="Times New Roman" w:hAnsi="Times New Roman" w:cs="Times New Roman"/>
          <w:sz w:val="24"/>
          <w:szCs w:val="24"/>
        </w:rPr>
        <w:t xml:space="preserve">Before entering the classroom, students will be required to: </w:t>
      </w:r>
    </w:p>
    <w:p w:rsidR="00B7100C" w:rsidRPr="00F13324" w:rsidRDefault="00B7100C" w:rsidP="00B7100C">
      <w:pPr>
        <w:pStyle w:val="ListParagraph"/>
        <w:numPr>
          <w:ilvl w:val="0"/>
          <w:numId w:val="41"/>
        </w:numPr>
        <w:rPr>
          <w:rFonts w:ascii="Times New Roman" w:hAnsi="Times New Roman" w:cs="Times New Roman"/>
          <w:sz w:val="24"/>
          <w:szCs w:val="24"/>
        </w:rPr>
      </w:pPr>
      <w:r w:rsidRPr="00F13324">
        <w:rPr>
          <w:rFonts w:ascii="Times New Roman" w:hAnsi="Times New Roman" w:cs="Times New Roman"/>
          <w:sz w:val="24"/>
          <w:szCs w:val="24"/>
        </w:rPr>
        <w:t xml:space="preserve">sign in </w:t>
      </w:r>
    </w:p>
    <w:p w:rsidR="00B7100C" w:rsidRPr="00F13324" w:rsidRDefault="007340BF" w:rsidP="00B7100C">
      <w:pPr>
        <w:pStyle w:val="ListParagraph"/>
        <w:numPr>
          <w:ilvl w:val="0"/>
          <w:numId w:val="41"/>
        </w:numPr>
        <w:rPr>
          <w:rFonts w:ascii="Times New Roman" w:hAnsi="Times New Roman" w:cs="Times New Roman"/>
          <w:sz w:val="24"/>
          <w:szCs w:val="24"/>
        </w:rPr>
      </w:pPr>
      <w:r w:rsidRPr="00F13324">
        <w:rPr>
          <w:rFonts w:ascii="Times New Roman" w:hAnsi="Times New Roman" w:cs="Times New Roman"/>
          <w:sz w:val="24"/>
          <w:szCs w:val="24"/>
        </w:rPr>
        <w:t xml:space="preserve">complete the COVID screening document which could include </w:t>
      </w:r>
      <w:r w:rsidR="00B7100C" w:rsidRPr="00F13324">
        <w:rPr>
          <w:rFonts w:ascii="Times New Roman" w:hAnsi="Times New Roman" w:cs="Times New Roman"/>
          <w:sz w:val="24"/>
          <w:szCs w:val="24"/>
        </w:rPr>
        <w:t>temperature</w:t>
      </w:r>
      <w:r w:rsidRPr="00F13324">
        <w:rPr>
          <w:rFonts w:ascii="Times New Roman" w:hAnsi="Times New Roman" w:cs="Times New Roman"/>
          <w:sz w:val="24"/>
          <w:szCs w:val="24"/>
        </w:rPr>
        <w:t xml:space="preserve"> checks</w:t>
      </w:r>
    </w:p>
    <w:p w:rsidR="00B7100C" w:rsidRPr="00F13324" w:rsidRDefault="00B7100C" w:rsidP="00B7100C">
      <w:pPr>
        <w:pStyle w:val="ListParagraph"/>
        <w:numPr>
          <w:ilvl w:val="0"/>
          <w:numId w:val="41"/>
        </w:numPr>
        <w:rPr>
          <w:rFonts w:ascii="Times New Roman" w:hAnsi="Times New Roman" w:cs="Times New Roman"/>
          <w:sz w:val="24"/>
          <w:szCs w:val="24"/>
        </w:rPr>
      </w:pPr>
      <w:r w:rsidRPr="00F13324">
        <w:rPr>
          <w:rFonts w:ascii="Times New Roman" w:hAnsi="Times New Roman" w:cs="Times New Roman"/>
          <w:sz w:val="24"/>
          <w:szCs w:val="24"/>
        </w:rPr>
        <w:t>Place cloth mask on – students must bring their own.  If they forget, one will be provided to them by the college</w:t>
      </w:r>
    </w:p>
    <w:p w:rsidR="00B7100C" w:rsidRPr="00F13324" w:rsidRDefault="00B7100C" w:rsidP="00B7100C">
      <w:pPr>
        <w:pStyle w:val="ListParagraph"/>
        <w:numPr>
          <w:ilvl w:val="0"/>
          <w:numId w:val="41"/>
        </w:numPr>
        <w:rPr>
          <w:rFonts w:ascii="Times New Roman" w:hAnsi="Times New Roman" w:cs="Times New Roman"/>
          <w:sz w:val="24"/>
          <w:szCs w:val="24"/>
        </w:rPr>
      </w:pPr>
      <w:r w:rsidRPr="00F13324">
        <w:rPr>
          <w:rFonts w:ascii="Times New Roman" w:hAnsi="Times New Roman" w:cs="Times New Roman"/>
          <w:sz w:val="24"/>
          <w:szCs w:val="24"/>
        </w:rPr>
        <w:t xml:space="preserve">use hand sanitizer </w:t>
      </w:r>
    </w:p>
    <w:p w:rsidR="00B7100C" w:rsidRPr="00F13324" w:rsidRDefault="00B7100C" w:rsidP="00B7100C">
      <w:pPr>
        <w:spacing w:after="0" w:line="240" w:lineRule="auto"/>
        <w:rPr>
          <w:rFonts w:ascii="Times New Roman" w:hAnsi="Times New Roman" w:cs="Times New Roman"/>
          <w:sz w:val="24"/>
          <w:szCs w:val="24"/>
        </w:rPr>
      </w:pPr>
      <w:r w:rsidRPr="00F13324">
        <w:rPr>
          <w:rFonts w:ascii="Times New Roman" w:hAnsi="Times New Roman" w:cs="Times New Roman"/>
          <w:sz w:val="24"/>
          <w:szCs w:val="24"/>
        </w:rPr>
        <w:t>Students should remember:</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If you feel ill before class begins – stay home and contact instructor</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Cover their cough/sneeze with their sleeve or tissue – throw tissue immediately and clean hands</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 xml:space="preserve">No gathering in groups on break </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 xml:space="preserve">Maintain social distancing </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Wash hands or use sanitizer frequently throughout the day</w:t>
      </w:r>
    </w:p>
    <w:p w:rsidR="00B7100C" w:rsidRPr="00F13324" w:rsidRDefault="00B7100C" w:rsidP="00B7100C">
      <w:pPr>
        <w:pStyle w:val="ListParagraph"/>
        <w:numPr>
          <w:ilvl w:val="0"/>
          <w:numId w:val="42"/>
        </w:numPr>
        <w:rPr>
          <w:rFonts w:ascii="Times New Roman" w:hAnsi="Times New Roman" w:cs="Times New Roman"/>
          <w:sz w:val="24"/>
          <w:szCs w:val="24"/>
        </w:rPr>
      </w:pPr>
      <w:r w:rsidRPr="00F13324">
        <w:rPr>
          <w:rFonts w:ascii="Times New Roman" w:hAnsi="Times New Roman" w:cs="Times New Roman"/>
          <w:sz w:val="24"/>
          <w:szCs w:val="24"/>
        </w:rPr>
        <w:t xml:space="preserve">If you begin to feel ill during class, notify the instructor immediately </w:t>
      </w:r>
    </w:p>
    <w:p w:rsidR="00B7100C" w:rsidRPr="00F13324" w:rsidRDefault="00B7100C" w:rsidP="00B7100C">
      <w:pPr>
        <w:rPr>
          <w:rFonts w:ascii="Times New Roman" w:hAnsi="Times New Roman" w:cs="Times New Roman"/>
          <w:sz w:val="24"/>
          <w:szCs w:val="24"/>
        </w:rPr>
      </w:pPr>
      <w:r w:rsidRPr="00F13324">
        <w:rPr>
          <w:rFonts w:ascii="Times New Roman" w:hAnsi="Times New Roman" w:cs="Times New Roman"/>
          <w:sz w:val="24"/>
          <w:szCs w:val="24"/>
        </w:rPr>
        <w:t>Prior to leaving the building at the end of class, students need to wash their hands or use hand sanitizer.</w:t>
      </w:r>
    </w:p>
    <w:p w:rsidR="00302940" w:rsidRDefault="00B7100C" w:rsidP="00AF3786">
      <w:pPr>
        <w:rPr>
          <w:rFonts w:ascii="Times New Roman" w:eastAsia="Times New Roman" w:hAnsi="Times New Roman" w:cs="Times New Roman"/>
          <w:kern w:val="36"/>
          <w:sz w:val="24"/>
          <w:szCs w:val="24"/>
        </w:rPr>
      </w:pPr>
      <w:bookmarkStart w:id="23" w:name="_Toc46992752"/>
      <w:bookmarkStart w:id="24" w:name="_Toc46993018"/>
      <w:r w:rsidRPr="00F13324">
        <w:rPr>
          <w:rFonts w:ascii="Times New Roman" w:eastAsia="Times New Roman" w:hAnsi="Times New Roman" w:cs="Times New Roman"/>
          <w:kern w:val="36"/>
          <w:sz w:val="24"/>
          <w:szCs w:val="24"/>
        </w:rPr>
        <w:t>The instructor will ensure that a complete roster of students in the class will be maintained in case tracing or notifications are needed</w:t>
      </w:r>
      <w:bookmarkEnd w:id="23"/>
      <w:bookmarkEnd w:id="24"/>
      <w:r w:rsidR="005834FF">
        <w:rPr>
          <w:rFonts w:ascii="Times New Roman" w:eastAsia="Times New Roman" w:hAnsi="Times New Roman" w:cs="Times New Roman"/>
          <w:kern w:val="36"/>
          <w:sz w:val="24"/>
          <w:szCs w:val="24"/>
        </w:rPr>
        <w:t>.</w:t>
      </w:r>
    </w:p>
    <w:p w:rsidR="005834FF" w:rsidRDefault="005834FF" w:rsidP="00AF3786">
      <w:pPr>
        <w:rPr>
          <w:rFonts w:ascii="Times New Roman" w:eastAsia="Times New Roman" w:hAnsi="Times New Roman" w:cs="Times New Roman"/>
          <w:kern w:val="36"/>
          <w:sz w:val="24"/>
          <w:szCs w:val="24"/>
        </w:rPr>
      </w:pPr>
    </w:p>
    <w:p w:rsidR="005834FF" w:rsidRDefault="005834FF" w:rsidP="00AF3786">
      <w:pPr>
        <w:rPr>
          <w:rFonts w:ascii="Times New Roman" w:eastAsia="Times New Roman" w:hAnsi="Times New Roman" w:cs="Times New Roman"/>
          <w:kern w:val="36"/>
          <w:sz w:val="24"/>
          <w:szCs w:val="24"/>
        </w:rPr>
      </w:pPr>
    </w:p>
    <w:p w:rsidR="005834FF" w:rsidRDefault="005834FF" w:rsidP="00AF3786">
      <w:pPr>
        <w:rPr>
          <w:rFonts w:ascii="Times New Roman" w:eastAsia="Times New Roman" w:hAnsi="Times New Roman" w:cs="Times New Roman"/>
          <w:kern w:val="36"/>
          <w:sz w:val="24"/>
          <w:szCs w:val="24"/>
        </w:rPr>
      </w:pPr>
    </w:p>
    <w:p w:rsidR="00B82885" w:rsidRPr="00F97300" w:rsidRDefault="00B82885" w:rsidP="00B82885">
      <w:pPr>
        <w:pStyle w:val="NoSpacing"/>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Attachment C</w:t>
      </w:r>
    </w:p>
    <w:p w:rsidR="00B82885" w:rsidRPr="00F97300" w:rsidRDefault="00B82885" w:rsidP="00B82885">
      <w:pPr>
        <w:pStyle w:val="NoSpacing"/>
        <w:jc w:val="center"/>
        <w:rPr>
          <w:rFonts w:ascii="Times New Roman" w:hAnsi="Times New Roman" w:cs="Times New Roman"/>
          <w:b/>
          <w:bCs/>
          <w:color w:val="0070C0"/>
          <w:sz w:val="28"/>
          <w:szCs w:val="28"/>
        </w:rPr>
      </w:pPr>
    </w:p>
    <w:p w:rsidR="00B82885" w:rsidRDefault="00B53C6F" w:rsidP="00AF3786">
      <w:pPr>
        <w:rPr>
          <w:rFonts w:ascii="Times New Roman" w:eastAsia="Times New Roman" w:hAnsi="Times New Roman" w:cs="Times New Roman"/>
          <w:b/>
          <w:bCs/>
          <w:color w:val="0070C0"/>
          <w:kern w:val="36"/>
          <w:sz w:val="48"/>
          <w:szCs w:val="48"/>
        </w:rPr>
      </w:pPr>
      <w:r>
        <w:rPr>
          <w:noProof/>
        </w:rPr>
        <w:drawing>
          <wp:anchor distT="0" distB="0" distL="114300" distR="114300" simplePos="0" relativeHeight="251660288" behindDoc="0" locked="0" layoutInCell="1" allowOverlap="1" wp14:anchorId="049BC7FF" wp14:editId="562E960A">
            <wp:simplePos x="0" y="0"/>
            <wp:positionH relativeFrom="column">
              <wp:posOffset>707058</wp:posOffset>
            </wp:positionH>
            <wp:positionV relativeFrom="paragraph">
              <wp:posOffset>1172817</wp:posOffset>
            </wp:positionV>
            <wp:extent cx="4628093" cy="6853299"/>
            <wp:effectExtent l="0" t="0" r="127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628093" cy="6853299"/>
                    </a:xfrm>
                    <a:prstGeom prst="rect">
                      <a:avLst/>
                    </a:prstGeom>
                  </pic:spPr>
                </pic:pic>
              </a:graphicData>
            </a:graphic>
            <wp14:sizeRelH relativeFrom="margin">
              <wp14:pctWidth>0</wp14:pctWidth>
            </wp14:sizeRelH>
            <wp14:sizeRelV relativeFrom="margin">
              <wp14:pctHeight>0</wp14:pctHeight>
            </wp14:sizeRelV>
          </wp:anchor>
        </w:drawing>
      </w:r>
      <w:r w:rsidR="00B82885" w:rsidRPr="00B82885">
        <w:rPr>
          <w:rFonts w:ascii="Times New Roman" w:eastAsia="Times New Roman" w:hAnsi="Times New Roman" w:cs="Times New Roman"/>
          <w:b/>
          <w:bCs/>
          <w:color w:val="0070C0"/>
          <w:kern w:val="36"/>
          <w:sz w:val="48"/>
          <w:szCs w:val="48"/>
        </w:rPr>
        <w:t>Decisions and Responses Related to Positive Campus COVID-19 Cases and Changes in Community Spread</w:t>
      </w:r>
    </w:p>
    <w:p w:rsidR="00B82885" w:rsidRDefault="00B82885"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p>
    <w:p w:rsidR="00B53C6F" w:rsidRDefault="00B53C6F" w:rsidP="00AF3786">
      <w:pPr>
        <w:rPr>
          <w:rFonts w:ascii="Times New Roman" w:eastAsia="Times New Roman" w:hAnsi="Times New Roman" w:cs="Times New Roman"/>
          <w:kern w:val="36"/>
          <w:sz w:val="24"/>
          <w:szCs w:val="24"/>
        </w:rPr>
      </w:pPr>
      <w:r>
        <w:rPr>
          <w:noProof/>
        </w:rPr>
        <w:drawing>
          <wp:anchor distT="0" distB="0" distL="114300" distR="114300" simplePos="0" relativeHeight="251661312" behindDoc="0" locked="0" layoutInCell="1" allowOverlap="1" wp14:anchorId="2AB79A5C" wp14:editId="3B745FE1">
            <wp:simplePos x="0" y="0"/>
            <wp:positionH relativeFrom="column">
              <wp:posOffset>612250</wp:posOffset>
            </wp:positionH>
            <wp:positionV relativeFrom="paragraph">
              <wp:posOffset>-621417</wp:posOffset>
            </wp:positionV>
            <wp:extent cx="4918161" cy="62734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918161" cy="6273496"/>
                    </a:xfrm>
                    <a:prstGeom prst="rect">
                      <a:avLst/>
                    </a:prstGeom>
                  </pic:spPr>
                </pic:pic>
              </a:graphicData>
            </a:graphic>
            <wp14:sizeRelH relativeFrom="margin">
              <wp14:pctWidth>0</wp14:pctWidth>
            </wp14:sizeRelH>
            <wp14:sizeRelV relativeFrom="margin">
              <wp14:pctHeight>0</wp14:pctHeight>
            </wp14:sizeRelV>
          </wp:anchor>
        </w:drawing>
      </w: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Default="00B53C6F" w:rsidP="00B53C6F">
      <w:pPr>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r>
        <w:rPr>
          <w:noProof/>
        </w:rPr>
        <w:drawing>
          <wp:anchor distT="0" distB="0" distL="114300" distR="114300" simplePos="0" relativeHeight="251662336" behindDoc="0" locked="0" layoutInCell="1" allowOverlap="1" wp14:anchorId="20A19BEF" wp14:editId="1C65CD03">
            <wp:simplePos x="0" y="0"/>
            <wp:positionH relativeFrom="column">
              <wp:posOffset>548143</wp:posOffset>
            </wp:positionH>
            <wp:positionV relativeFrom="paragraph">
              <wp:posOffset>246380</wp:posOffset>
            </wp:positionV>
            <wp:extent cx="4865618" cy="5422380"/>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65618" cy="5422380"/>
                    </a:xfrm>
                    <a:prstGeom prst="rect">
                      <a:avLst/>
                    </a:prstGeom>
                  </pic:spPr>
                </pic:pic>
              </a:graphicData>
            </a:graphic>
            <wp14:sizeRelH relativeFrom="margin">
              <wp14:pctWidth>0</wp14:pctWidth>
            </wp14:sizeRelH>
            <wp14:sizeRelV relativeFrom="margin">
              <wp14:pctHeight>0</wp14:pctHeight>
            </wp14:sizeRelV>
          </wp:anchor>
        </w:drawing>
      </w: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Default="00B53C6F" w:rsidP="00B53C6F">
      <w:pPr>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r>
        <w:rPr>
          <w:noProof/>
        </w:rPr>
        <w:drawing>
          <wp:anchor distT="0" distB="0" distL="114300" distR="114300" simplePos="0" relativeHeight="251663360" behindDoc="0" locked="0" layoutInCell="1" allowOverlap="1" wp14:anchorId="5DC1A7F4" wp14:editId="20D54376">
            <wp:simplePos x="0" y="0"/>
            <wp:positionH relativeFrom="column">
              <wp:posOffset>587982</wp:posOffset>
            </wp:positionH>
            <wp:positionV relativeFrom="paragraph">
              <wp:posOffset>-481302</wp:posOffset>
            </wp:positionV>
            <wp:extent cx="4777657" cy="8235872"/>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777657" cy="8235872"/>
                    </a:xfrm>
                    <a:prstGeom prst="rect">
                      <a:avLst/>
                    </a:prstGeom>
                  </pic:spPr>
                </pic:pic>
              </a:graphicData>
            </a:graphic>
            <wp14:sizeRelH relativeFrom="margin">
              <wp14:pctWidth>0</wp14:pctWidth>
            </wp14:sizeRelH>
            <wp14:sizeRelV relativeFrom="margin">
              <wp14:pctHeight>0</wp14:pctHeight>
            </wp14:sizeRelV>
          </wp:anchor>
        </w:drawing>
      </w: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Pr="00B53C6F" w:rsidRDefault="00B53C6F" w:rsidP="00B53C6F">
      <w:pPr>
        <w:rPr>
          <w:rFonts w:ascii="Times New Roman" w:eastAsia="Times New Roman" w:hAnsi="Times New Roman" w:cs="Times New Roman"/>
          <w:sz w:val="24"/>
          <w:szCs w:val="24"/>
        </w:rPr>
      </w:pPr>
    </w:p>
    <w:p w:rsidR="00B53C6F" w:rsidRDefault="00B53C6F" w:rsidP="00B53C6F">
      <w:pPr>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Default="00B53C6F" w:rsidP="00B53C6F">
      <w:pPr>
        <w:jc w:val="right"/>
        <w:rPr>
          <w:rFonts w:ascii="Times New Roman" w:eastAsia="Times New Roman" w:hAnsi="Times New Roman" w:cs="Times New Roman"/>
          <w:sz w:val="24"/>
          <w:szCs w:val="24"/>
        </w:rPr>
      </w:pPr>
    </w:p>
    <w:p w:rsidR="00B53C6F" w:rsidRPr="00B53C6F" w:rsidRDefault="00D4121F" w:rsidP="00B53C6F">
      <w:pPr>
        <w:jc w:val="right"/>
        <w:rPr>
          <w:rFonts w:ascii="Times New Roman" w:eastAsia="Times New Roman" w:hAnsi="Times New Roman" w:cs="Times New Roman"/>
          <w:sz w:val="24"/>
          <w:szCs w:val="24"/>
        </w:rPr>
      </w:pPr>
      <w:r w:rsidRPr="00D4121F">
        <w:rPr>
          <w:rFonts w:ascii="Times New Roman" w:eastAsia="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D99F94A" wp14:editId="4CF505AB">
                <wp:simplePos x="0" y="0"/>
                <wp:positionH relativeFrom="column">
                  <wp:posOffset>556426</wp:posOffset>
                </wp:positionH>
                <wp:positionV relativeFrom="paragraph">
                  <wp:posOffset>6265131</wp:posOffset>
                </wp:positionV>
                <wp:extent cx="5796280" cy="10966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096645"/>
                        </a:xfrm>
                        <a:prstGeom prst="rect">
                          <a:avLst/>
                        </a:prstGeom>
                        <a:solidFill>
                          <a:srgbClr val="FFFFFF"/>
                        </a:solidFill>
                        <a:ln w="9525">
                          <a:noFill/>
                          <a:miter lim="800000"/>
                          <a:headEnd/>
                          <a:tailEnd/>
                        </a:ln>
                      </wps:spPr>
                      <wps:txbx>
                        <w:txbxContent>
                          <w:p w:rsidR="00D4121F" w:rsidRPr="009F11E4" w:rsidRDefault="009F11E4">
                            <w:pPr>
                              <w:rPr>
                                <w:sz w:val="24"/>
                                <w:szCs w:val="24"/>
                              </w:rPr>
                            </w:pPr>
                            <w:r w:rsidRPr="009F11E4">
                              <w:rPr>
                                <w:sz w:val="24"/>
                                <w:szCs w:val="24"/>
                              </w:rPr>
                              <w:t>M State will</w:t>
                            </w:r>
                            <w:r w:rsidR="00D4121F" w:rsidRPr="009F11E4">
                              <w:rPr>
                                <w:sz w:val="24"/>
                                <w:szCs w:val="24"/>
                              </w:rPr>
                              <w:t xml:space="preserve"> actively monitor transmission levels on a weekly basis, and to take appropriate action as outlined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9F94A" id="_x0000_t202" coordsize="21600,21600" o:spt="202" path="m,l,21600r21600,l21600,xe">
                <v:stroke joinstyle="miter"/>
                <v:path gradientshapeok="t" o:connecttype="rect"/>
              </v:shapetype>
              <v:shape id="Text Box 2" o:spid="_x0000_s1026" type="#_x0000_t202" style="position:absolute;left:0;text-align:left;margin-left:43.8pt;margin-top:493.3pt;width:456.4pt;height:86.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" stroked="f">
                <v:textbox>
                  <w:txbxContent>
                    <w:p w:rsidR="00D4121F" w:rsidRPr="009F11E4" w:rsidRDefault="009F11E4">
                      <w:pPr>
                        <w:rPr>
                          <w:sz w:val="24"/>
                          <w:szCs w:val="24"/>
                        </w:rPr>
                      </w:pPr>
                      <w:r w:rsidRPr="009F11E4">
                        <w:rPr>
                          <w:sz w:val="24"/>
                          <w:szCs w:val="24"/>
                        </w:rPr>
                        <w:t>M State will</w:t>
                      </w:r>
                      <w:r w:rsidR="00D4121F" w:rsidRPr="009F11E4">
                        <w:rPr>
                          <w:sz w:val="24"/>
                          <w:szCs w:val="24"/>
                        </w:rPr>
                        <w:t xml:space="preserve"> actively monitor transmission levels on a weekly basis, and to take appropriate action as outlined above.</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6FC40310" wp14:editId="254C18D5">
                <wp:simplePos x="0" y="0"/>
                <wp:positionH relativeFrom="column">
                  <wp:posOffset>604299</wp:posOffset>
                </wp:positionH>
                <wp:positionV relativeFrom="paragraph">
                  <wp:posOffset>5852161</wp:posOffset>
                </wp:positionV>
                <wp:extent cx="4977517"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97751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4E4D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460.8pt" to="439.55pt,4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" strokecolor="black [3200]" strokeweight="1.5pt">
                <v:stroke joinstyle="miter"/>
              </v:line>
            </w:pict>
          </mc:Fallback>
        </mc:AlternateContent>
      </w:r>
      <w:r w:rsidR="00B53C6F">
        <w:rPr>
          <w:noProof/>
        </w:rPr>
        <w:drawing>
          <wp:anchor distT="0" distB="0" distL="114300" distR="114300" simplePos="0" relativeHeight="251664384" behindDoc="0" locked="0" layoutInCell="1" allowOverlap="1" wp14:anchorId="6693F795" wp14:editId="6B5841ED">
            <wp:simplePos x="0" y="0"/>
            <wp:positionH relativeFrom="column">
              <wp:posOffset>469127</wp:posOffset>
            </wp:positionH>
            <wp:positionV relativeFrom="paragraph">
              <wp:posOffset>1</wp:posOffset>
            </wp:positionV>
            <wp:extent cx="5227199" cy="5852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b="27734"/>
                    <a:stretch/>
                  </pic:blipFill>
                  <pic:spPr bwMode="auto">
                    <a:xfrm>
                      <a:off x="0" y="0"/>
                      <a:ext cx="5227569" cy="585257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B53C6F" w:rsidRPr="00B53C6F" w:rsidSect="00B7255F">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66" w:rsidRDefault="00C20066" w:rsidP="003671D5">
      <w:pPr>
        <w:spacing w:after="0" w:line="240" w:lineRule="auto"/>
      </w:pPr>
      <w:r>
        <w:separator/>
      </w:r>
    </w:p>
  </w:endnote>
  <w:endnote w:type="continuationSeparator" w:id="0">
    <w:p w:rsidR="00C20066" w:rsidRDefault="00C20066" w:rsidP="0036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89441"/>
      <w:docPartObj>
        <w:docPartGallery w:val="Page Numbers (Bottom of Page)"/>
        <w:docPartUnique/>
      </w:docPartObj>
    </w:sdtPr>
    <w:sdtEndPr/>
    <w:sdtContent>
      <w:p w:rsidR="00B53C6F" w:rsidRDefault="00B53C6F">
        <w:pPr>
          <w:pStyle w:val="Footer"/>
        </w:pPr>
      </w:p>
      <w:p w:rsidR="00F0695B" w:rsidRDefault="00F0695B">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B8DECF4" wp14:editId="6EB01C15">
                  <wp:simplePos x="0" y="0"/>
                  <wp:positionH relativeFrom="margin">
                    <wp:align>center</wp:align>
                  </wp:positionH>
                  <wp:positionV relativeFrom="bottomMargin">
                    <wp:align>center</wp:align>
                  </wp:positionV>
                  <wp:extent cx="1282700" cy="343535"/>
                  <wp:effectExtent l="9525" t="9525" r="12700" b="889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F0695B" w:rsidRDefault="00F0695B">
                              <w:pPr>
                                <w:jc w:val="center"/>
                              </w:pPr>
                              <w:r>
                                <w:fldChar w:fldCharType="begin"/>
                              </w:r>
                              <w:r>
                                <w:instrText xml:space="preserve"> PAGE    \* MERGEFORMAT </w:instrText>
                              </w:r>
                              <w:r>
                                <w:fldChar w:fldCharType="separate"/>
                              </w:r>
                              <w:r w:rsidR="00CB7F29" w:rsidRPr="00CB7F29">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ECF4" id="Freeform: Shape 11"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F0695B" w:rsidRDefault="00F0695B">
                        <w:pPr>
                          <w:jc w:val="center"/>
                        </w:pPr>
                        <w:r>
                          <w:fldChar w:fldCharType="begin"/>
                        </w:r>
                        <w:r>
                          <w:instrText xml:space="preserve"> PAGE    \* MERGEFORMAT </w:instrText>
                        </w:r>
                        <w:r>
                          <w:fldChar w:fldCharType="separate"/>
                        </w:r>
                        <w:r w:rsidR="00CB7F29" w:rsidRPr="00CB7F29">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66" w:rsidRDefault="00C20066" w:rsidP="003671D5">
      <w:pPr>
        <w:spacing w:after="0" w:line="240" w:lineRule="auto"/>
      </w:pPr>
      <w:r>
        <w:separator/>
      </w:r>
    </w:p>
  </w:footnote>
  <w:footnote w:type="continuationSeparator" w:id="0">
    <w:p w:rsidR="00C20066" w:rsidRDefault="00C20066" w:rsidP="0036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E02"/>
    <w:multiLevelType w:val="hybridMultilevel"/>
    <w:tmpl w:val="D66C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BCB"/>
    <w:multiLevelType w:val="multilevel"/>
    <w:tmpl w:val="C1F8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4404"/>
    <w:multiLevelType w:val="multilevel"/>
    <w:tmpl w:val="3E3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3DAB"/>
    <w:multiLevelType w:val="hybridMultilevel"/>
    <w:tmpl w:val="2C26F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97B4D"/>
    <w:multiLevelType w:val="hybridMultilevel"/>
    <w:tmpl w:val="F53C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67F23"/>
    <w:multiLevelType w:val="multilevel"/>
    <w:tmpl w:val="917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4A0F"/>
    <w:multiLevelType w:val="hybridMultilevel"/>
    <w:tmpl w:val="9AC8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F5DC4"/>
    <w:multiLevelType w:val="hybridMultilevel"/>
    <w:tmpl w:val="E7AC4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37A0C"/>
    <w:multiLevelType w:val="hybridMultilevel"/>
    <w:tmpl w:val="D7D4904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AD87C10"/>
    <w:multiLevelType w:val="multilevel"/>
    <w:tmpl w:val="6F9AC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50B62"/>
    <w:multiLevelType w:val="hybridMultilevel"/>
    <w:tmpl w:val="D408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42657"/>
    <w:multiLevelType w:val="hybridMultilevel"/>
    <w:tmpl w:val="0480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A3C90"/>
    <w:multiLevelType w:val="multilevel"/>
    <w:tmpl w:val="607A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56216"/>
    <w:multiLevelType w:val="hybridMultilevel"/>
    <w:tmpl w:val="730E7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151482D"/>
    <w:multiLevelType w:val="hybridMultilevel"/>
    <w:tmpl w:val="47BC51F0"/>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58A6ACC"/>
    <w:multiLevelType w:val="hybridMultilevel"/>
    <w:tmpl w:val="C3F632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44437"/>
    <w:multiLevelType w:val="hybridMultilevel"/>
    <w:tmpl w:val="69486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26576"/>
    <w:multiLevelType w:val="hybridMultilevel"/>
    <w:tmpl w:val="527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47495"/>
    <w:multiLevelType w:val="hybridMultilevel"/>
    <w:tmpl w:val="939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33FED"/>
    <w:multiLevelType w:val="hybridMultilevel"/>
    <w:tmpl w:val="2C4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1772A"/>
    <w:multiLevelType w:val="multilevel"/>
    <w:tmpl w:val="D26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2C22D7"/>
    <w:multiLevelType w:val="multilevel"/>
    <w:tmpl w:val="8E72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A35D1"/>
    <w:multiLevelType w:val="multilevel"/>
    <w:tmpl w:val="899C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33DD5"/>
    <w:multiLevelType w:val="multilevel"/>
    <w:tmpl w:val="975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11068"/>
    <w:multiLevelType w:val="hybridMultilevel"/>
    <w:tmpl w:val="0988F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7328F"/>
    <w:multiLevelType w:val="hybridMultilevel"/>
    <w:tmpl w:val="A51A6A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701B9"/>
    <w:multiLevelType w:val="multilevel"/>
    <w:tmpl w:val="9F5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40CAE"/>
    <w:multiLevelType w:val="hybridMultilevel"/>
    <w:tmpl w:val="BA24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26970"/>
    <w:multiLevelType w:val="hybridMultilevel"/>
    <w:tmpl w:val="727806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64AB9"/>
    <w:multiLevelType w:val="hybridMultilevel"/>
    <w:tmpl w:val="BA9A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665FD"/>
    <w:multiLevelType w:val="multilevel"/>
    <w:tmpl w:val="C95A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634081"/>
    <w:multiLevelType w:val="multilevel"/>
    <w:tmpl w:val="A8F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34131"/>
    <w:multiLevelType w:val="multilevel"/>
    <w:tmpl w:val="5C4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2B7A"/>
    <w:multiLevelType w:val="hybridMultilevel"/>
    <w:tmpl w:val="4D2014B6"/>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03E14"/>
    <w:multiLevelType w:val="hybridMultilevel"/>
    <w:tmpl w:val="FB92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C5730"/>
    <w:multiLevelType w:val="hybridMultilevel"/>
    <w:tmpl w:val="05747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F79CF"/>
    <w:multiLevelType w:val="multilevel"/>
    <w:tmpl w:val="749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C51E87"/>
    <w:multiLevelType w:val="hybridMultilevel"/>
    <w:tmpl w:val="9CF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6380C"/>
    <w:multiLevelType w:val="hybridMultilevel"/>
    <w:tmpl w:val="92F2D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892264"/>
    <w:multiLevelType w:val="hybridMultilevel"/>
    <w:tmpl w:val="22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60DAB"/>
    <w:multiLevelType w:val="multilevel"/>
    <w:tmpl w:val="F3D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15F5E"/>
    <w:multiLevelType w:val="hybridMultilevel"/>
    <w:tmpl w:val="BD74C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B0D9D"/>
    <w:multiLevelType w:val="multilevel"/>
    <w:tmpl w:val="D3A0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E5524"/>
    <w:multiLevelType w:val="hybridMultilevel"/>
    <w:tmpl w:val="FD10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376"/>
    <w:multiLevelType w:val="hybridMultilevel"/>
    <w:tmpl w:val="179C3E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648C0"/>
    <w:multiLevelType w:val="hybridMultilevel"/>
    <w:tmpl w:val="4958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D039D6"/>
    <w:multiLevelType w:val="multilevel"/>
    <w:tmpl w:val="174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834D9B"/>
    <w:multiLevelType w:val="hybridMultilevel"/>
    <w:tmpl w:val="38325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06239"/>
    <w:multiLevelType w:val="hybridMultilevel"/>
    <w:tmpl w:val="05C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0"/>
  </w:num>
  <w:num w:numId="4">
    <w:abstractNumId w:val="21"/>
  </w:num>
  <w:num w:numId="5">
    <w:abstractNumId w:val="32"/>
  </w:num>
  <w:num w:numId="6">
    <w:abstractNumId w:val="12"/>
  </w:num>
  <w:num w:numId="7">
    <w:abstractNumId w:val="22"/>
  </w:num>
  <w:num w:numId="8">
    <w:abstractNumId w:val="9"/>
  </w:num>
  <w:num w:numId="9">
    <w:abstractNumId w:val="46"/>
  </w:num>
  <w:num w:numId="10">
    <w:abstractNumId w:val="26"/>
  </w:num>
  <w:num w:numId="11">
    <w:abstractNumId w:val="23"/>
  </w:num>
  <w:num w:numId="12">
    <w:abstractNumId w:val="31"/>
  </w:num>
  <w:num w:numId="13">
    <w:abstractNumId w:val="30"/>
  </w:num>
  <w:num w:numId="14">
    <w:abstractNumId w:val="1"/>
  </w:num>
  <w:num w:numId="15">
    <w:abstractNumId w:val="36"/>
  </w:num>
  <w:num w:numId="16">
    <w:abstractNumId w:val="40"/>
  </w:num>
  <w:num w:numId="17">
    <w:abstractNumId w:val="3"/>
  </w:num>
  <w:num w:numId="18">
    <w:abstractNumId w:val="43"/>
  </w:num>
  <w:num w:numId="19">
    <w:abstractNumId w:val="10"/>
  </w:num>
  <w:num w:numId="20">
    <w:abstractNumId w:val="7"/>
  </w:num>
  <w:num w:numId="21">
    <w:abstractNumId w:val="25"/>
  </w:num>
  <w:num w:numId="22">
    <w:abstractNumId w:val="28"/>
  </w:num>
  <w:num w:numId="23">
    <w:abstractNumId w:val="15"/>
  </w:num>
  <w:num w:numId="24">
    <w:abstractNumId w:val="38"/>
  </w:num>
  <w:num w:numId="25">
    <w:abstractNumId w:val="34"/>
  </w:num>
  <w:num w:numId="26">
    <w:abstractNumId w:val="39"/>
  </w:num>
  <w:num w:numId="27">
    <w:abstractNumId w:val="37"/>
  </w:num>
  <w:num w:numId="28">
    <w:abstractNumId w:val="18"/>
  </w:num>
  <w:num w:numId="29">
    <w:abstractNumId w:val="19"/>
  </w:num>
  <w:num w:numId="30">
    <w:abstractNumId w:val="6"/>
  </w:num>
  <w:num w:numId="31">
    <w:abstractNumId w:val="48"/>
  </w:num>
  <w:num w:numId="32">
    <w:abstractNumId w:val="27"/>
  </w:num>
  <w:num w:numId="33">
    <w:abstractNumId w:val="0"/>
  </w:num>
  <w:num w:numId="34">
    <w:abstractNumId w:val="29"/>
  </w:num>
  <w:num w:numId="35">
    <w:abstractNumId w:val="13"/>
  </w:num>
  <w:num w:numId="36">
    <w:abstractNumId w:val="45"/>
  </w:num>
  <w:num w:numId="37">
    <w:abstractNumId w:val="14"/>
  </w:num>
  <w:num w:numId="38">
    <w:abstractNumId w:val="8"/>
  </w:num>
  <w:num w:numId="39">
    <w:abstractNumId w:val="33"/>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1"/>
  </w:num>
  <w:num w:numId="43">
    <w:abstractNumId w:val="42"/>
  </w:num>
  <w:num w:numId="44">
    <w:abstractNumId w:val="17"/>
  </w:num>
  <w:num w:numId="45">
    <w:abstractNumId w:val="47"/>
  </w:num>
  <w:num w:numId="46">
    <w:abstractNumId w:val="24"/>
  </w:num>
  <w:num w:numId="47">
    <w:abstractNumId w:val="35"/>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9E"/>
    <w:rsid w:val="00014F22"/>
    <w:rsid w:val="00017504"/>
    <w:rsid w:val="00026622"/>
    <w:rsid w:val="000429F4"/>
    <w:rsid w:val="00057E49"/>
    <w:rsid w:val="000672CC"/>
    <w:rsid w:val="000743C0"/>
    <w:rsid w:val="000A161A"/>
    <w:rsid w:val="000C4945"/>
    <w:rsid w:val="000C6F9D"/>
    <w:rsid w:val="000E110D"/>
    <w:rsid w:val="000F3BAD"/>
    <w:rsid w:val="000F4536"/>
    <w:rsid w:val="0010581B"/>
    <w:rsid w:val="00111287"/>
    <w:rsid w:val="00117C1E"/>
    <w:rsid w:val="00120C1E"/>
    <w:rsid w:val="00127FC7"/>
    <w:rsid w:val="00140A67"/>
    <w:rsid w:val="00193A03"/>
    <w:rsid w:val="001B25F6"/>
    <w:rsid w:val="001E0F0C"/>
    <w:rsid w:val="001E381B"/>
    <w:rsid w:val="001E3A92"/>
    <w:rsid w:val="001E7C9F"/>
    <w:rsid w:val="00204AE6"/>
    <w:rsid w:val="00215CB1"/>
    <w:rsid w:val="002160E1"/>
    <w:rsid w:val="0022119E"/>
    <w:rsid w:val="0023010E"/>
    <w:rsid w:val="00242414"/>
    <w:rsid w:val="00262A8F"/>
    <w:rsid w:val="00280F0A"/>
    <w:rsid w:val="00283BD3"/>
    <w:rsid w:val="002969E1"/>
    <w:rsid w:val="002B1565"/>
    <w:rsid w:val="002B3085"/>
    <w:rsid w:val="002B3812"/>
    <w:rsid w:val="002B7976"/>
    <w:rsid w:val="002C2FFF"/>
    <w:rsid w:val="002D6DD3"/>
    <w:rsid w:val="002E6544"/>
    <w:rsid w:val="00302940"/>
    <w:rsid w:val="00305DC4"/>
    <w:rsid w:val="003442AA"/>
    <w:rsid w:val="0034498F"/>
    <w:rsid w:val="00356806"/>
    <w:rsid w:val="003671D5"/>
    <w:rsid w:val="00373BE0"/>
    <w:rsid w:val="003771BB"/>
    <w:rsid w:val="00392FFA"/>
    <w:rsid w:val="00397ABA"/>
    <w:rsid w:val="003A07C6"/>
    <w:rsid w:val="003A7A90"/>
    <w:rsid w:val="003B6579"/>
    <w:rsid w:val="003C09CD"/>
    <w:rsid w:val="003C268F"/>
    <w:rsid w:val="003C72CC"/>
    <w:rsid w:val="003E7DDF"/>
    <w:rsid w:val="003F5ECD"/>
    <w:rsid w:val="00400574"/>
    <w:rsid w:val="004133B8"/>
    <w:rsid w:val="00413918"/>
    <w:rsid w:val="00416328"/>
    <w:rsid w:val="00430A1C"/>
    <w:rsid w:val="00435942"/>
    <w:rsid w:val="00445719"/>
    <w:rsid w:val="0045409D"/>
    <w:rsid w:val="00455F0E"/>
    <w:rsid w:val="004614AB"/>
    <w:rsid w:val="004667FF"/>
    <w:rsid w:val="004673B0"/>
    <w:rsid w:val="00484354"/>
    <w:rsid w:val="004E2ADE"/>
    <w:rsid w:val="004E7A8E"/>
    <w:rsid w:val="004E7D9B"/>
    <w:rsid w:val="0052225C"/>
    <w:rsid w:val="00525C51"/>
    <w:rsid w:val="00553A70"/>
    <w:rsid w:val="0055601D"/>
    <w:rsid w:val="00556F2C"/>
    <w:rsid w:val="00572616"/>
    <w:rsid w:val="00580503"/>
    <w:rsid w:val="005834FF"/>
    <w:rsid w:val="00596E00"/>
    <w:rsid w:val="005B54DF"/>
    <w:rsid w:val="005C7480"/>
    <w:rsid w:val="005F15D1"/>
    <w:rsid w:val="005F767C"/>
    <w:rsid w:val="00611B00"/>
    <w:rsid w:val="00611DCF"/>
    <w:rsid w:val="00622A1D"/>
    <w:rsid w:val="006352B4"/>
    <w:rsid w:val="0064714B"/>
    <w:rsid w:val="006518C8"/>
    <w:rsid w:val="00653F21"/>
    <w:rsid w:val="00654D6C"/>
    <w:rsid w:val="00666805"/>
    <w:rsid w:val="00666978"/>
    <w:rsid w:val="0068072A"/>
    <w:rsid w:val="006971C6"/>
    <w:rsid w:val="006A17F3"/>
    <w:rsid w:val="006A63E6"/>
    <w:rsid w:val="006D0306"/>
    <w:rsid w:val="006D083C"/>
    <w:rsid w:val="006D7043"/>
    <w:rsid w:val="006E7461"/>
    <w:rsid w:val="006F7BBA"/>
    <w:rsid w:val="007013B3"/>
    <w:rsid w:val="00702784"/>
    <w:rsid w:val="0070331A"/>
    <w:rsid w:val="00703877"/>
    <w:rsid w:val="007214A0"/>
    <w:rsid w:val="007340BF"/>
    <w:rsid w:val="007409E3"/>
    <w:rsid w:val="00754BF1"/>
    <w:rsid w:val="00757B69"/>
    <w:rsid w:val="0076462E"/>
    <w:rsid w:val="00766B66"/>
    <w:rsid w:val="007706CC"/>
    <w:rsid w:val="00775D9C"/>
    <w:rsid w:val="00794B8D"/>
    <w:rsid w:val="007A085D"/>
    <w:rsid w:val="007A1BD6"/>
    <w:rsid w:val="007E0620"/>
    <w:rsid w:val="007F36CD"/>
    <w:rsid w:val="00806651"/>
    <w:rsid w:val="00833C24"/>
    <w:rsid w:val="0083483B"/>
    <w:rsid w:val="008450BF"/>
    <w:rsid w:val="00854A31"/>
    <w:rsid w:val="00891C80"/>
    <w:rsid w:val="008B5296"/>
    <w:rsid w:val="008C075E"/>
    <w:rsid w:val="008C3CFB"/>
    <w:rsid w:val="008E10D6"/>
    <w:rsid w:val="008E3D8A"/>
    <w:rsid w:val="008E7C28"/>
    <w:rsid w:val="0090259E"/>
    <w:rsid w:val="00905BF7"/>
    <w:rsid w:val="00920760"/>
    <w:rsid w:val="00922FE7"/>
    <w:rsid w:val="009457BB"/>
    <w:rsid w:val="0095708D"/>
    <w:rsid w:val="0097077C"/>
    <w:rsid w:val="00973351"/>
    <w:rsid w:val="00976D9C"/>
    <w:rsid w:val="009800C4"/>
    <w:rsid w:val="00985F27"/>
    <w:rsid w:val="00990E61"/>
    <w:rsid w:val="009957F6"/>
    <w:rsid w:val="009A2A00"/>
    <w:rsid w:val="009A66E5"/>
    <w:rsid w:val="009B72E0"/>
    <w:rsid w:val="009C59F7"/>
    <w:rsid w:val="009D37A2"/>
    <w:rsid w:val="009D55AE"/>
    <w:rsid w:val="009F11E4"/>
    <w:rsid w:val="009F1DD3"/>
    <w:rsid w:val="009F336A"/>
    <w:rsid w:val="00A04099"/>
    <w:rsid w:val="00A044A4"/>
    <w:rsid w:val="00A06CC3"/>
    <w:rsid w:val="00A0777A"/>
    <w:rsid w:val="00A17309"/>
    <w:rsid w:val="00A236CF"/>
    <w:rsid w:val="00A34498"/>
    <w:rsid w:val="00A3625E"/>
    <w:rsid w:val="00A37E42"/>
    <w:rsid w:val="00A54FE2"/>
    <w:rsid w:val="00A602E8"/>
    <w:rsid w:val="00A67027"/>
    <w:rsid w:val="00A82129"/>
    <w:rsid w:val="00A8390C"/>
    <w:rsid w:val="00A86B95"/>
    <w:rsid w:val="00A86D40"/>
    <w:rsid w:val="00A92812"/>
    <w:rsid w:val="00A97413"/>
    <w:rsid w:val="00AA08F4"/>
    <w:rsid w:val="00AA3C41"/>
    <w:rsid w:val="00AA4C52"/>
    <w:rsid w:val="00AB0D36"/>
    <w:rsid w:val="00AB23C9"/>
    <w:rsid w:val="00AC0253"/>
    <w:rsid w:val="00AC629E"/>
    <w:rsid w:val="00AD46B2"/>
    <w:rsid w:val="00AE6889"/>
    <w:rsid w:val="00AF213A"/>
    <w:rsid w:val="00AF3786"/>
    <w:rsid w:val="00AF3C2C"/>
    <w:rsid w:val="00B0725F"/>
    <w:rsid w:val="00B30428"/>
    <w:rsid w:val="00B31190"/>
    <w:rsid w:val="00B43CEC"/>
    <w:rsid w:val="00B47BB2"/>
    <w:rsid w:val="00B53C6F"/>
    <w:rsid w:val="00B56135"/>
    <w:rsid w:val="00B7100C"/>
    <w:rsid w:val="00B7255F"/>
    <w:rsid w:val="00B74B7D"/>
    <w:rsid w:val="00B82885"/>
    <w:rsid w:val="00B9197B"/>
    <w:rsid w:val="00B9229E"/>
    <w:rsid w:val="00B923D5"/>
    <w:rsid w:val="00BA66E7"/>
    <w:rsid w:val="00BB2186"/>
    <w:rsid w:val="00BB3789"/>
    <w:rsid w:val="00BD43DE"/>
    <w:rsid w:val="00BD7A76"/>
    <w:rsid w:val="00BF2AEE"/>
    <w:rsid w:val="00BF3709"/>
    <w:rsid w:val="00C057E0"/>
    <w:rsid w:val="00C10CE5"/>
    <w:rsid w:val="00C15C2C"/>
    <w:rsid w:val="00C20066"/>
    <w:rsid w:val="00C71273"/>
    <w:rsid w:val="00C766CE"/>
    <w:rsid w:val="00CA0B67"/>
    <w:rsid w:val="00CA728A"/>
    <w:rsid w:val="00CB76CD"/>
    <w:rsid w:val="00CB774C"/>
    <w:rsid w:val="00CB7F29"/>
    <w:rsid w:val="00CC07A1"/>
    <w:rsid w:val="00CC3947"/>
    <w:rsid w:val="00CC5A57"/>
    <w:rsid w:val="00CC6513"/>
    <w:rsid w:val="00CD1631"/>
    <w:rsid w:val="00CD3A05"/>
    <w:rsid w:val="00CE24BC"/>
    <w:rsid w:val="00CF155B"/>
    <w:rsid w:val="00CF6A11"/>
    <w:rsid w:val="00CF7916"/>
    <w:rsid w:val="00D15677"/>
    <w:rsid w:val="00D22CEF"/>
    <w:rsid w:val="00D311FB"/>
    <w:rsid w:val="00D37CF7"/>
    <w:rsid w:val="00D4121F"/>
    <w:rsid w:val="00D44B08"/>
    <w:rsid w:val="00D528DB"/>
    <w:rsid w:val="00D56443"/>
    <w:rsid w:val="00D612D9"/>
    <w:rsid w:val="00D64BF2"/>
    <w:rsid w:val="00D671F5"/>
    <w:rsid w:val="00D82E46"/>
    <w:rsid w:val="00D861A4"/>
    <w:rsid w:val="00D920E3"/>
    <w:rsid w:val="00DC09CE"/>
    <w:rsid w:val="00DC73FF"/>
    <w:rsid w:val="00DD0726"/>
    <w:rsid w:val="00DD3A17"/>
    <w:rsid w:val="00E03EED"/>
    <w:rsid w:val="00E05580"/>
    <w:rsid w:val="00E075DF"/>
    <w:rsid w:val="00E12A80"/>
    <w:rsid w:val="00E30B18"/>
    <w:rsid w:val="00E35597"/>
    <w:rsid w:val="00E365AB"/>
    <w:rsid w:val="00E418F0"/>
    <w:rsid w:val="00E7757B"/>
    <w:rsid w:val="00E832EC"/>
    <w:rsid w:val="00E96FB0"/>
    <w:rsid w:val="00EA2702"/>
    <w:rsid w:val="00EB7C9F"/>
    <w:rsid w:val="00EC0E80"/>
    <w:rsid w:val="00EC1B96"/>
    <w:rsid w:val="00ED06BA"/>
    <w:rsid w:val="00ED5A78"/>
    <w:rsid w:val="00ED7EDD"/>
    <w:rsid w:val="00ED7EDE"/>
    <w:rsid w:val="00EF47FA"/>
    <w:rsid w:val="00EF4D43"/>
    <w:rsid w:val="00F0695B"/>
    <w:rsid w:val="00F128D4"/>
    <w:rsid w:val="00F13324"/>
    <w:rsid w:val="00F133F6"/>
    <w:rsid w:val="00F1650E"/>
    <w:rsid w:val="00F31046"/>
    <w:rsid w:val="00F31B46"/>
    <w:rsid w:val="00F31DBC"/>
    <w:rsid w:val="00F36902"/>
    <w:rsid w:val="00F370A0"/>
    <w:rsid w:val="00F65542"/>
    <w:rsid w:val="00F74560"/>
    <w:rsid w:val="00F81BC5"/>
    <w:rsid w:val="00F841C5"/>
    <w:rsid w:val="00F8424F"/>
    <w:rsid w:val="00F85E68"/>
    <w:rsid w:val="00F93528"/>
    <w:rsid w:val="00F97300"/>
    <w:rsid w:val="00FA23F6"/>
    <w:rsid w:val="00FA588A"/>
    <w:rsid w:val="00FE3DF1"/>
    <w:rsid w:val="00FE3E81"/>
    <w:rsid w:val="00FE62EC"/>
    <w:rsid w:val="00FF1048"/>
    <w:rsid w:val="00FF3376"/>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CC76"/>
  <w15:chartTrackingRefBased/>
  <w15:docId w15:val="{1DC1194C-A87E-41AC-B121-6F5FA40C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1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11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11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11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11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11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119E"/>
    <w:rPr>
      <w:rFonts w:ascii="Times New Roman" w:eastAsia="Times New Roman" w:hAnsi="Times New Roman" w:cs="Times New Roman"/>
      <w:b/>
      <w:bCs/>
      <w:sz w:val="24"/>
      <w:szCs w:val="24"/>
    </w:rPr>
  </w:style>
  <w:style w:type="paragraph" w:styleId="NormalWeb">
    <w:name w:val="Normal (Web)"/>
    <w:basedOn w:val="Normal"/>
    <w:uiPriority w:val="99"/>
    <w:unhideWhenUsed/>
    <w:rsid w:val="002211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19E"/>
    <w:rPr>
      <w:color w:val="0000FF"/>
      <w:u w:val="single"/>
    </w:rPr>
  </w:style>
  <w:style w:type="character" w:styleId="Strong">
    <w:name w:val="Strong"/>
    <w:basedOn w:val="DefaultParagraphFont"/>
    <w:uiPriority w:val="22"/>
    <w:qFormat/>
    <w:rsid w:val="0022119E"/>
    <w:rPr>
      <w:b/>
      <w:bCs/>
    </w:rPr>
  </w:style>
  <w:style w:type="paragraph" w:styleId="BalloonText">
    <w:name w:val="Balloon Text"/>
    <w:basedOn w:val="Normal"/>
    <w:link w:val="BalloonTextChar"/>
    <w:uiPriority w:val="99"/>
    <w:semiHidden/>
    <w:unhideWhenUsed/>
    <w:rsid w:val="0026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hAnsi="Segoe UI" w:cs="Segoe UI"/>
      <w:sz w:val="18"/>
      <w:szCs w:val="18"/>
    </w:rPr>
  </w:style>
  <w:style w:type="paragraph" w:styleId="Title">
    <w:name w:val="Title"/>
    <w:basedOn w:val="Normal"/>
    <w:link w:val="TitleChar"/>
    <w:qFormat/>
    <w:rsid w:val="002B308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B3085"/>
    <w:rPr>
      <w:rFonts w:ascii="Times New Roman" w:eastAsia="Times New Roman" w:hAnsi="Times New Roman" w:cs="Times New Roman"/>
      <w:b/>
      <w:sz w:val="24"/>
      <w:szCs w:val="20"/>
    </w:rPr>
  </w:style>
  <w:style w:type="paragraph" w:styleId="Subtitle">
    <w:name w:val="Subtitle"/>
    <w:basedOn w:val="Normal"/>
    <w:link w:val="SubtitleChar"/>
    <w:qFormat/>
    <w:rsid w:val="002B3085"/>
    <w:pPr>
      <w:spacing w:after="0" w:line="240" w:lineRule="auto"/>
      <w:jc w:val="center"/>
    </w:pPr>
    <w:rPr>
      <w:rFonts w:ascii="Times New Roman" w:eastAsia="Times New Roman" w:hAnsi="Times New Roman" w:cs="Times New Roman"/>
      <w:b/>
      <w:sz w:val="40"/>
      <w:szCs w:val="20"/>
    </w:rPr>
  </w:style>
  <w:style w:type="character" w:customStyle="1" w:styleId="SubtitleChar">
    <w:name w:val="Subtitle Char"/>
    <w:basedOn w:val="DefaultParagraphFont"/>
    <w:link w:val="Subtitle"/>
    <w:rsid w:val="002B3085"/>
    <w:rPr>
      <w:rFonts w:ascii="Times New Roman" w:eastAsia="Times New Roman" w:hAnsi="Times New Roman" w:cs="Times New Roman"/>
      <w:b/>
      <w:sz w:val="40"/>
      <w:szCs w:val="20"/>
    </w:rPr>
  </w:style>
  <w:style w:type="paragraph" w:styleId="ListParagraph">
    <w:name w:val="List Paragraph"/>
    <w:basedOn w:val="Normal"/>
    <w:uiPriority w:val="34"/>
    <w:qFormat/>
    <w:rsid w:val="00484354"/>
    <w:pPr>
      <w:ind w:left="720"/>
      <w:contextualSpacing/>
    </w:pPr>
  </w:style>
  <w:style w:type="paragraph" w:styleId="NoSpacing">
    <w:name w:val="No Spacing"/>
    <w:uiPriority w:val="1"/>
    <w:qFormat/>
    <w:rsid w:val="003442AA"/>
    <w:pPr>
      <w:spacing w:after="0" w:line="240" w:lineRule="auto"/>
    </w:pPr>
  </w:style>
  <w:style w:type="paragraph" w:styleId="Header">
    <w:name w:val="header"/>
    <w:basedOn w:val="Normal"/>
    <w:link w:val="HeaderChar"/>
    <w:uiPriority w:val="99"/>
    <w:unhideWhenUsed/>
    <w:rsid w:val="003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D5"/>
  </w:style>
  <w:style w:type="paragraph" w:styleId="Footer">
    <w:name w:val="footer"/>
    <w:basedOn w:val="Normal"/>
    <w:link w:val="FooterChar"/>
    <w:uiPriority w:val="99"/>
    <w:unhideWhenUsed/>
    <w:rsid w:val="003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D5"/>
  </w:style>
  <w:style w:type="character" w:styleId="CommentReference">
    <w:name w:val="annotation reference"/>
    <w:basedOn w:val="DefaultParagraphFont"/>
    <w:uiPriority w:val="99"/>
    <w:semiHidden/>
    <w:unhideWhenUsed/>
    <w:rsid w:val="00120C1E"/>
    <w:rPr>
      <w:sz w:val="16"/>
      <w:szCs w:val="16"/>
    </w:rPr>
  </w:style>
  <w:style w:type="paragraph" w:styleId="CommentText">
    <w:name w:val="annotation text"/>
    <w:basedOn w:val="Normal"/>
    <w:link w:val="CommentTextChar"/>
    <w:uiPriority w:val="99"/>
    <w:semiHidden/>
    <w:unhideWhenUsed/>
    <w:rsid w:val="00120C1E"/>
    <w:pPr>
      <w:spacing w:line="240" w:lineRule="auto"/>
    </w:pPr>
    <w:rPr>
      <w:sz w:val="20"/>
      <w:szCs w:val="20"/>
    </w:rPr>
  </w:style>
  <w:style w:type="character" w:customStyle="1" w:styleId="CommentTextChar">
    <w:name w:val="Comment Text Char"/>
    <w:basedOn w:val="DefaultParagraphFont"/>
    <w:link w:val="CommentText"/>
    <w:uiPriority w:val="99"/>
    <w:semiHidden/>
    <w:rsid w:val="00120C1E"/>
    <w:rPr>
      <w:sz w:val="20"/>
      <w:szCs w:val="20"/>
    </w:rPr>
  </w:style>
  <w:style w:type="paragraph" w:styleId="CommentSubject">
    <w:name w:val="annotation subject"/>
    <w:basedOn w:val="CommentText"/>
    <w:next w:val="CommentText"/>
    <w:link w:val="CommentSubjectChar"/>
    <w:uiPriority w:val="99"/>
    <w:semiHidden/>
    <w:unhideWhenUsed/>
    <w:rsid w:val="00120C1E"/>
    <w:rPr>
      <w:b/>
      <w:bCs/>
    </w:rPr>
  </w:style>
  <w:style w:type="character" w:customStyle="1" w:styleId="CommentSubjectChar">
    <w:name w:val="Comment Subject Char"/>
    <w:basedOn w:val="CommentTextChar"/>
    <w:link w:val="CommentSubject"/>
    <w:uiPriority w:val="99"/>
    <w:semiHidden/>
    <w:rsid w:val="00120C1E"/>
    <w:rPr>
      <w:b/>
      <w:bCs/>
      <w:sz w:val="20"/>
      <w:szCs w:val="20"/>
    </w:rPr>
  </w:style>
  <w:style w:type="character" w:customStyle="1" w:styleId="apple-converted-space">
    <w:name w:val="apple-converted-space"/>
    <w:basedOn w:val="DefaultParagraphFont"/>
    <w:rsid w:val="00AF3786"/>
  </w:style>
  <w:style w:type="table" w:styleId="TableGrid">
    <w:name w:val="Table Grid"/>
    <w:basedOn w:val="TableNormal"/>
    <w:uiPriority w:val="39"/>
    <w:rsid w:val="00A0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Normal"/>
    <w:next w:val="Normal"/>
    <w:uiPriority w:val="99"/>
    <w:rsid w:val="00BF3709"/>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B30428"/>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70278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CF155B"/>
    <w:pPr>
      <w:tabs>
        <w:tab w:val="right" w:leader="dot" w:pos="9350"/>
      </w:tabs>
      <w:spacing w:after="100"/>
      <w:jc w:val="both"/>
    </w:pPr>
  </w:style>
  <w:style w:type="paragraph" w:styleId="TOC2">
    <w:name w:val="toc 2"/>
    <w:basedOn w:val="Normal"/>
    <w:next w:val="Normal"/>
    <w:autoRedefine/>
    <w:uiPriority w:val="39"/>
    <w:unhideWhenUsed/>
    <w:rsid w:val="00BF2AEE"/>
    <w:pPr>
      <w:tabs>
        <w:tab w:val="right" w:leader="dot" w:pos="9350"/>
      </w:tabs>
      <w:spacing w:after="100"/>
    </w:pPr>
  </w:style>
  <w:style w:type="paragraph" w:styleId="TOC1">
    <w:name w:val="toc 1"/>
    <w:basedOn w:val="Normal"/>
    <w:next w:val="Normal"/>
    <w:autoRedefine/>
    <w:uiPriority w:val="39"/>
    <w:unhideWhenUsed/>
    <w:rsid w:val="00702784"/>
    <w:pPr>
      <w:spacing w:after="100"/>
    </w:pPr>
  </w:style>
  <w:style w:type="character" w:styleId="IntenseEmphasis">
    <w:name w:val="Intense Emphasis"/>
    <w:basedOn w:val="DefaultParagraphFont"/>
    <w:uiPriority w:val="21"/>
    <w:qFormat/>
    <w:rsid w:val="00ED5A7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038">
      <w:bodyDiv w:val="1"/>
      <w:marLeft w:val="0"/>
      <w:marRight w:val="0"/>
      <w:marTop w:val="0"/>
      <w:marBottom w:val="0"/>
      <w:divBdr>
        <w:top w:val="none" w:sz="0" w:space="0" w:color="auto"/>
        <w:left w:val="none" w:sz="0" w:space="0" w:color="auto"/>
        <w:bottom w:val="none" w:sz="0" w:space="0" w:color="auto"/>
        <w:right w:val="none" w:sz="0" w:space="0" w:color="auto"/>
      </w:divBdr>
    </w:div>
    <w:div w:id="115873673">
      <w:bodyDiv w:val="1"/>
      <w:marLeft w:val="0"/>
      <w:marRight w:val="0"/>
      <w:marTop w:val="0"/>
      <w:marBottom w:val="0"/>
      <w:divBdr>
        <w:top w:val="none" w:sz="0" w:space="0" w:color="auto"/>
        <w:left w:val="none" w:sz="0" w:space="0" w:color="auto"/>
        <w:bottom w:val="none" w:sz="0" w:space="0" w:color="auto"/>
        <w:right w:val="none" w:sz="0" w:space="0" w:color="auto"/>
      </w:divBdr>
    </w:div>
    <w:div w:id="529418567">
      <w:bodyDiv w:val="1"/>
      <w:marLeft w:val="0"/>
      <w:marRight w:val="0"/>
      <w:marTop w:val="0"/>
      <w:marBottom w:val="0"/>
      <w:divBdr>
        <w:top w:val="none" w:sz="0" w:space="0" w:color="auto"/>
        <w:left w:val="none" w:sz="0" w:space="0" w:color="auto"/>
        <w:bottom w:val="none" w:sz="0" w:space="0" w:color="auto"/>
        <w:right w:val="none" w:sz="0" w:space="0" w:color="auto"/>
      </w:divBdr>
      <w:divsChild>
        <w:div w:id="1914896672">
          <w:marLeft w:val="0"/>
          <w:marRight w:val="0"/>
          <w:marTop w:val="0"/>
          <w:marBottom w:val="0"/>
          <w:divBdr>
            <w:top w:val="none" w:sz="0" w:space="0" w:color="auto"/>
            <w:left w:val="none" w:sz="0" w:space="0" w:color="auto"/>
            <w:bottom w:val="none" w:sz="0" w:space="0" w:color="auto"/>
            <w:right w:val="none" w:sz="0" w:space="0" w:color="auto"/>
          </w:divBdr>
          <w:divsChild>
            <w:div w:id="20596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0553">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84096231">
      <w:bodyDiv w:val="1"/>
      <w:marLeft w:val="0"/>
      <w:marRight w:val="0"/>
      <w:marTop w:val="0"/>
      <w:marBottom w:val="0"/>
      <w:divBdr>
        <w:top w:val="none" w:sz="0" w:space="0" w:color="auto"/>
        <w:left w:val="none" w:sz="0" w:space="0" w:color="auto"/>
        <w:bottom w:val="none" w:sz="0" w:space="0" w:color="auto"/>
        <w:right w:val="none" w:sz="0" w:space="0" w:color="auto"/>
      </w:divBdr>
      <w:divsChild>
        <w:div w:id="329986339">
          <w:marLeft w:val="0"/>
          <w:marRight w:val="0"/>
          <w:marTop w:val="0"/>
          <w:marBottom w:val="0"/>
          <w:divBdr>
            <w:top w:val="none" w:sz="0" w:space="0" w:color="auto"/>
            <w:left w:val="none" w:sz="0" w:space="0" w:color="auto"/>
            <w:bottom w:val="none" w:sz="0" w:space="0" w:color="auto"/>
            <w:right w:val="none" w:sz="0" w:space="0" w:color="auto"/>
          </w:divBdr>
        </w:div>
        <w:div w:id="915676346">
          <w:marLeft w:val="0"/>
          <w:marRight w:val="0"/>
          <w:marTop w:val="0"/>
          <w:marBottom w:val="0"/>
          <w:divBdr>
            <w:top w:val="none" w:sz="0" w:space="0" w:color="auto"/>
            <w:left w:val="none" w:sz="0" w:space="0" w:color="auto"/>
            <w:bottom w:val="none" w:sz="0" w:space="0" w:color="auto"/>
            <w:right w:val="none" w:sz="0" w:space="0" w:color="auto"/>
          </w:divBdr>
          <w:divsChild>
            <w:div w:id="1160774881">
              <w:marLeft w:val="0"/>
              <w:marRight w:val="0"/>
              <w:marTop w:val="0"/>
              <w:marBottom w:val="0"/>
              <w:divBdr>
                <w:top w:val="none" w:sz="0" w:space="0" w:color="auto"/>
                <w:left w:val="none" w:sz="0" w:space="0" w:color="auto"/>
                <w:bottom w:val="none" w:sz="0" w:space="0" w:color="auto"/>
                <w:right w:val="none" w:sz="0" w:space="0" w:color="auto"/>
              </w:divBdr>
              <w:divsChild>
                <w:div w:id="1057778897">
                  <w:marLeft w:val="0"/>
                  <w:marRight w:val="0"/>
                  <w:marTop w:val="0"/>
                  <w:marBottom w:val="0"/>
                  <w:divBdr>
                    <w:top w:val="none" w:sz="0" w:space="0" w:color="auto"/>
                    <w:left w:val="none" w:sz="0" w:space="0" w:color="auto"/>
                    <w:bottom w:val="none" w:sz="0" w:space="0" w:color="auto"/>
                    <w:right w:val="none" w:sz="0" w:space="0" w:color="auto"/>
                  </w:divBdr>
                  <w:divsChild>
                    <w:div w:id="755857821">
                      <w:marLeft w:val="0"/>
                      <w:marRight w:val="0"/>
                      <w:marTop w:val="0"/>
                      <w:marBottom w:val="0"/>
                      <w:divBdr>
                        <w:top w:val="none" w:sz="0" w:space="0" w:color="auto"/>
                        <w:left w:val="none" w:sz="0" w:space="0" w:color="auto"/>
                        <w:bottom w:val="none" w:sz="0" w:space="0" w:color="auto"/>
                        <w:right w:val="none" w:sz="0" w:space="0" w:color="auto"/>
                      </w:divBdr>
                    </w:div>
                    <w:div w:id="127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4687">
      <w:bodyDiv w:val="1"/>
      <w:marLeft w:val="0"/>
      <w:marRight w:val="0"/>
      <w:marTop w:val="0"/>
      <w:marBottom w:val="0"/>
      <w:divBdr>
        <w:top w:val="none" w:sz="0" w:space="0" w:color="auto"/>
        <w:left w:val="none" w:sz="0" w:space="0" w:color="auto"/>
        <w:bottom w:val="none" w:sz="0" w:space="0" w:color="auto"/>
        <w:right w:val="none" w:sz="0" w:space="0" w:color="auto"/>
      </w:divBdr>
    </w:div>
    <w:div w:id="951128870">
      <w:bodyDiv w:val="1"/>
      <w:marLeft w:val="0"/>
      <w:marRight w:val="0"/>
      <w:marTop w:val="0"/>
      <w:marBottom w:val="0"/>
      <w:divBdr>
        <w:top w:val="none" w:sz="0" w:space="0" w:color="auto"/>
        <w:left w:val="none" w:sz="0" w:space="0" w:color="auto"/>
        <w:bottom w:val="none" w:sz="0" w:space="0" w:color="auto"/>
        <w:right w:val="none" w:sz="0" w:space="0" w:color="auto"/>
      </w:divBdr>
      <w:divsChild>
        <w:div w:id="477263785">
          <w:marLeft w:val="0"/>
          <w:marRight w:val="0"/>
          <w:marTop w:val="0"/>
          <w:marBottom w:val="0"/>
          <w:divBdr>
            <w:top w:val="none" w:sz="0" w:space="0" w:color="auto"/>
            <w:left w:val="none" w:sz="0" w:space="0" w:color="auto"/>
            <w:bottom w:val="none" w:sz="0" w:space="0" w:color="auto"/>
            <w:right w:val="none" w:sz="0" w:space="0" w:color="auto"/>
          </w:divBdr>
          <w:divsChild>
            <w:div w:id="1441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642">
      <w:bodyDiv w:val="1"/>
      <w:marLeft w:val="0"/>
      <w:marRight w:val="0"/>
      <w:marTop w:val="0"/>
      <w:marBottom w:val="0"/>
      <w:divBdr>
        <w:top w:val="none" w:sz="0" w:space="0" w:color="auto"/>
        <w:left w:val="none" w:sz="0" w:space="0" w:color="auto"/>
        <w:bottom w:val="none" w:sz="0" w:space="0" w:color="auto"/>
        <w:right w:val="none" w:sz="0" w:space="0" w:color="auto"/>
      </w:divBdr>
    </w:div>
    <w:div w:id="1964070322">
      <w:bodyDiv w:val="1"/>
      <w:marLeft w:val="0"/>
      <w:marRight w:val="0"/>
      <w:marTop w:val="0"/>
      <w:marBottom w:val="0"/>
      <w:divBdr>
        <w:top w:val="none" w:sz="0" w:space="0" w:color="auto"/>
        <w:left w:val="none" w:sz="0" w:space="0" w:color="auto"/>
        <w:bottom w:val="none" w:sz="0" w:space="0" w:color="auto"/>
        <w:right w:val="none" w:sz="0" w:space="0" w:color="auto"/>
      </w:divBdr>
    </w:div>
    <w:div w:id="2131900567">
      <w:bodyDiv w:val="1"/>
      <w:marLeft w:val="0"/>
      <w:marRight w:val="0"/>
      <w:marTop w:val="0"/>
      <w:marBottom w:val="0"/>
      <w:divBdr>
        <w:top w:val="none" w:sz="0" w:space="0" w:color="auto"/>
        <w:left w:val="none" w:sz="0" w:space="0" w:color="auto"/>
        <w:bottom w:val="none" w:sz="0" w:space="0" w:color="auto"/>
        <w:right w:val="none" w:sz="0" w:space="0" w:color="auto"/>
      </w:divBdr>
    </w:div>
    <w:div w:id="2137215408">
      <w:bodyDiv w:val="1"/>
      <w:marLeft w:val="0"/>
      <w:marRight w:val="0"/>
      <w:marTop w:val="0"/>
      <w:marBottom w:val="0"/>
      <w:divBdr>
        <w:top w:val="none" w:sz="0" w:space="0" w:color="auto"/>
        <w:left w:val="none" w:sz="0" w:space="0" w:color="auto"/>
        <w:bottom w:val="none" w:sz="0" w:space="0" w:color="auto"/>
        <w:right w:val="none" w:sz="0" w:space="0" w:color="auto"/>
      </w:divBdr>
      <w:divsChild>
        <w:div w:id="1171331614">
          <w:marLeft w:val="0"/>
          <w:marRight w:val="0"/>
          <w:marTop w:val="0"/>
          <w:marBottom w:val="0"/>
          <w:divBdr>
            <w:top w:val="none" w:sz="0" w:space="0" w:color="auto"/>
            <w:left w:val="none" w:sz="0" w:space="0" w:color="auto"/>
            <w:bottom w:val="none" w:sz="0" w:space="0" w:color="auto"/>
            <w:right w:val="none" w:sz="0" w:space="0" w:color="auto"/>
          </w:divBdr>
          <w:divsChild>
            <w:div w:id="18077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mn.gov/mmb/segip/health-and-wellbeing/eap/"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67170.955BB7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43CB46C20874FBB6364836228A367" ma:contentTypeVersion="13" ma:contentTypeDescription="Create a new document." ma:contentTypeScope="" ma:versionID="751dab0c13df8218270eaeb6a0c174e0">
  <xsd:schema xmlns:xsd="http://www.w3.org/2001/XMLSchema" xmlns:xs="http://www.w3.org/2001/XMLSchema" xmlns:p="http://schemas.microsoft.com/office/2006/metadata/properties" xmlns:ns3="98bbb4d8-6724-4c8e-ac69-b20143e11fb1" xmlns:ns4="f45b7c5a-5a49-4296-b646-12ae7c4ee902" targetNamespace="http://schemas.microsoft.com/office/2006/metadata/properties" ma:root="true" ma:fieldsID="fd3a88961db3de86ea44b2bf61c448b4" ns3:_="" ns4:_="">
    <xsd:import namespace="98bbb4d8-6724-4c8e-ac69-b20143e11fb1"/>
    <xsd:import namespace="f45b7c5a-5a49-4296-b646-12ae7c4ee9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bb4d8-6724-4c8e-ac69-b20143e11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7c5a-5a49-4296-b646-12ae7c4ee9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D4EA-68A4-403E-ACEB-9987EC87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bb4d8-6724-4c8e-ac69-b20143e11fb1"/>
    <ds:schemaRef ds:uri="f45b7c5a-5a49-4296-b646-12ae7c4ee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A7F1F-9F28-4BEE-AB5C-5FD3C32FF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E90CD-02D7-4546-B050-FFA554CC792D}">
  <ds:schemaRefs>
    <ds:schemaRef ds:uri="http://schemas.microsoft.com/sharepoint/v3/contenttype/forms"/>
  </ds:schemaRefs>
</ds:datastoreItem>
</file>

<file path=customXml/itemProps4.xml><?xml version="1.0" encoding="utf-8"?>
<ds:datastoreItem xmlns:ds="http://schemas.openxmlformats.org/officeDocument/2006/customXml" ds:itemID="{B1ED1934-E4B0-4368-9C78-C971CE65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M|State</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Pederson</dc:creator>
  <cp:keywords/>
  <dc:description/>
  <cp:lastModifiedBy>Paula Pederson</cp:lastModifiedBy>
  <cp:revision>8</cp:revision>
  <cp:lastPrinted>2020-08-26T18:53:00Z</cp:lastPrinted>
  <dcterms:created xsi:type="dcterms:W3CDTF">2020-07-30T14:40:00Z</dcterms:created>
  <dcterms:modified xsi:type="dcterms:W3CDTF">2020-08-26T20:35:00Z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0x01010073B43CB46C20874FBB6364836228A367</vt:lpwstr>
  </property>
</Properties>
</file>